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885" w:rsidRDefault="00CC7885" w:rsidP="00A57021">
      <w:pPr>
        <w:jc w:val="center"/>
        <w:rPr>
          <w:sz w:val="28"/>
          <w:szCs w:val="28"/>
        </w:rPr>
      </w:pPr>
    </w:p>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8946ED">
        <w:rPr>
          <w:rStyle w:val="FontStyle53"/>
          <w:b w:val="0"/>
          <w:i/>
          <w:sz w:val="28"/>
          <w:szCs w:val="28"/>
        </w:rPr>
        <w:t xml:space="preserve"> 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8946ED" w:rsidP="00A57021">
      <w:pPr>
        <w:tabs>
          <w:tab w:val="left" w:pos="680"/>
          <w:tab w:val="left" w:pos="851"/>
        </w:tabs>
        <w:jc w:val="center"/>
        <w:rPr>
          <w:b/>
          <w:sz w:val="28"/>
          <w:szCs w:val="28"/>
        </w:rPr>
      </w:pPr>
      <w:r>
        <w:rPr>
          <w:b/>
          <w:sz w:val="28"/>
          <w:szCs w:val="28"/>
        </w:rPr>
        <w:t>Организация работы органов и учреждений социал</w:t>
      </w:r>
      <w:r w:rsidR="00C41EEE">
        <w:rPr>
          <w:b/>
          <w:sz w:val="28"/>
          <w:szCs w:val="28"/>
        </w:rPr>
        <w:t>ьной защиты населения, органов П</w:t>
      </w:r>
      <w:r>
        <w:rPr>
          <w:b/>
          <w:sz w:val="28"/>
          <w:szCs w:val="28"/>
        </w:rPr>
        <w:t>енсионного фонда РФ</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1C3396" w:rsidRPr="00773DBC" w:rsidTr="00843B91">
        <w:trPr>
          <w:trHeight w:val="409"/>
        </w:trPr>
        <w:tc>
          <w:tcPr>
            <w:tcW w:w="3794" w:type="dxa"/>
            <w:hideMark/>
          </w:tcPr>
          <w:p w:rsidR="001C3396" w:rsidRPr="00773DBC" w:rsidRDefault="001C3396" w:rsidP="00843B9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1C3396" w:rsidRPr="004C0F0D" w:rsidRDefault="001C3396" w:rsidP="00843B91">
            <w:pPr>
              <w:rPr>
                <w:rStyle w:val="FontStyle53"/>
                <w:b w:val="0"/>
                <w:sz w:val="28"/>
                <w:szCs w:val="28"/>
              </w:rPr>
            </w:pPr>
            <w:r>
              <w:rPr>
                <w:color w:val="000000"/>
                <w:sz w:val="28"/>
                <w:szCs w:val="28"/>
              </w:rPr>
              <w:t xml:space="preserve">Управление персоналом </w:t>
            </w:r>
          </w:p>
        </w:tc>
      </w:tr>
      <w:tr w:rsidR="001C3396" w:rsidRPr="00773DBC" w:rsidTr="00843B91">
        <w:tc>
          <w:tcPr>
            <w:tcW w:w="3794" w:type="dxa"/>
            <w:hideMark/>
          </w:tcPr>
          <w:p w:rsidR="001C3396" w:rsidRPr="00773DBC" w:rsidRDefault="001C3396" w:rsidP="00843B91">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1C3396" w:rsidRPr="00773DBC" w:rsidRDefault="001C3396" w:rsidP="00843B91">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1C3396" w:rsidRPr="00773DBC" w:rsidTr="00843B91">
        <w:trPr>
          <w:trHeight w:val="367"/>
        </w:trPr>
        <w:tc>
          <w:tcPr>
            <w:tcW w:w="3794" w:type="dxa"/>
            <w:hideMark/>
          </w:tcPr>
          <w:p w:rsidR="001C3396" w:rsidRPr="00773DBC" w:rsidRDefault="001C3396" w:rsidP="00843B91">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1C3396" w:rsidRPr="00773DBC" w:rsidRDefault="001C3396" w:rsidP="00843B91">
            <w:pPr>
              <w:tabs>
                <w:tab w:val="left" w:pos="680"/>
                <w:tab w:val="left" w:pos="851"/>
              </w:tabs>
              <w:rPr>
                <w:sz w:val="28"/>
                <w:szCs w:val="28"/>
              </w:rPr>
            </w:pPr>
          </w:p>
        </w:tc>
      </w:tr>
      <w:tr w:rsidR="007D3945" w:rsidRPr="00773DBC" w:rsidTr="00843B91">
        <w:trPr>
          <w:trHeight w:val="402"/>
        </w:trPr>
        <w:tc>
          <w:tcPr>
            <w:tcW w:w="3794" w:type="dxa"/>
            <w:hideMark/>
          </w:tcPr>
          <w:p w:rsidR="007D3945" w:rsidRDefault="007D3945" w:rsidP="007D3945">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6061" w:type="dxa"/>
            <w:tcBorders>
              <w:top w:val="single" w:sz="4" w:space="0" w:color="auto"/>
              <w:bottom w:val="single" w:sz="4" w:space="0" w:color="auto"/>
            </w:tcBorders>
          </w:tcPr>
          <w:p w:rsidR="007D3945" w:rsidRDefault="007D3945" w:rsidP="007D3945">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1C3396" w:rsidRPr="00773DBC" w:rsidTr="00843B91">
        <w:tc>
          <w:tcPr>
            <w:tcW w:w="3794" w:type="dxa"/>
          </w:tcPr>
          <w:p w:rsidR="001C3396" w:rsidRPr="00773DBC" w:rsidRDefault="001C3396" w:rsidP="00843B91">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1C3396" w:rsidRPr="00773DBC" w:rsidRDefault="001C3396" w:rsidP="00843B91">
            <w:pPr>
              <w:pStyle w:val="Style15"/>
              <w:tabs>
                <w:tab w:val="left" w:leader="underscore" w:pos="9768"/>
              </w:tabs>
              <w:jc w:val="center"/>
              <w:rPr>
                <w:rStyle w:val="FontStyle53"/>
                <w:sz w:val="28"/>
                <w:szCs w:val="28"/>
              </w:rPr>
            </w:pPr>
          </w:p>
        </w:tc>
      </w:tr>
      <w:tr w:rsidR="001C3396" w:rsidRPr="00773DBC" w:rsidTr="00843B91">
        <w:tc>
          <w:tcPr>
            <w:tcW w:w="3794" w:type="dxa"/>
          </w:tcPr>
          <w:p w:rsidR="001C3396" w:rsidRPr="00773DBC" w:rsidRDefault="001C3396" w:rsidP="00843B91">
            <w:pPr>
              <w:pStyle w:val="Style15"/>
              <w:tabs>
                <w:tab w:val="left" w:leader="underscore" w:pos="9768"/>
              </w:tabs>
              <w:jc w:val="left"/>
              <w:rPr>
                <w:rStyle w:val="FontStyle53"/>
                <w:b w:val="0"/>
                <w:i/>
                <w:sz w:val="28"/>
                <w:szCs w:val="28"/>
              </w:rPr>
            </w:pPr>
          </w:p>
          <w:p w:rsidR="001C3396" w:rsidRPr="00773DBC" w:rsidRDefault="001C3396" w:rsidP="00843B91">
            <w:pPr>
              <w:pStyle w:val="Style15"/>
              <w:tabs>
                <w:tab w:val="left" w:leader="underscore" w:pos="9768"/>
              </w:tabs>
              <w:jc w:val="left"/>
              <w:rPr>
                <w:rStyle w:val="FontStyle53"/>
                <w:b w:val="0"/>
                <w:i/>
                <w:sz w:val="28"/>
                <w:szCs w:val="28"/>
              </w:rPr>
            </w:pPr>
          </w:p>
          <w:p w:rsidR="001C3396" w:rsidRPr="00773DBC" w:rsidRDefault="001C3396" w:rsidP="00843B91">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1C3396" w:rsidRPr="00773DBC" w:rsidRDefault="001C3396" w:rsidP="00843B91">
            <w:pPr>
              <w:pStyle w:val="Style15"/>
              <w:tabs>
                <w:tab w:val="left" w:leader="underscore" w:pos="9768"/>
              </w:tabs>
              <w:rPr>
                <w:rStyle w:val="FontStyle53"/>
                <w:b w:val="0"/>
                <w:sz w:val="28"/>
                <w:szCs w:val="28"/>
              </w:rPr>
            </w:pPr>
          </w:p>
          <w:p w:rsidR="001C3396" w:rsidRPr="00773DBC" w:rsidRDefault="001C3396" w:rsidP="00843B91">
            <w:pPr>
              <w:pStyle w:val="Style15"/>
              <w:tabs>
                <w:tab w:val="left" w:leader="underscore" w:pos="9768"/>
              </w:tabs>
              <w:rPr>
                <w:rStyle w:val="FontStyle53"/>
                <w:b w:val="0"/>
                <w:sz w:val="28"/>
                <w:szCs w:val="28"/>
              </w:rPr>
            </w:pPr>
          </w:p>
          <w:p w:rsidR="001C3396" w:rsidRPr="00773DBC" w:rsidRDefault="001C3396" w:rsidP="00843B91">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1C3396">
      <w:pPr>
        <w:pStyle w:val="Style15"/>
        <w:tabs>
          <w:tab w:val="left" w:leader="underscore" w:pos="9768"/>
        </w:tabs>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A23E8A" w:rsidRDefault="00A23E8A" w:rsidP="00A57021">
      <w:pPr>
        <w:pStyle w:val="Style15"/>
        <w:tabs>
          <w:tab w:val="left" w:leader="underscore" w:pos="9768"/>
        </w:tabs>
        <w:jc w:val="center"/>
        <w:rPr>
          <w:rStyle w:val="FontStyle53"/>
          <w:sz w:val="28"/>
          <w:szCs w:val="28"/>
        </w:rPr>
      </w:pPr>
    </w:p>
    <w:p w:rsidR="00A23E8A" w:rsidRDefault="00A23E8A" w:rsidP="00A57021">
      <w:pPr>
        <w:pStyle w:val="Style15"/>
        <w:tabs>
          <w:tab w:val="left" w:leader="underscore" w:pos="9768"/>
        </w:tabs>
        <w:jc w:val="center"/>
        <w:rPr>
          <w:rStyle w:val="FontStyle53"/>
          <w:sz w:val="28"/>
          <w:szCs w:val="28"/>
        </w:rPr>
      </w:pPr>
    </w:p>
    <w:p w:rsidR="00A23E8A" w:rsidRPr="00773DBC" w:rsidRDefault="00A23E8A" w:rsidP="00A57021">
      <w:pPr>
        <w:pStyle w:val="Style15"/>
        <w:tabs>
          <w:tab w:val="left" w:leader="underscore" w:pos="9768"/>
        </w:tabs>
        <w:jc w:val="center"/>
        <w:rPr>
          <w:rStyle w:val="FontStyle53"/>
          <w:sz w:val="28"/>
          <w:szCs w:val="28"/>
        </w:rPr>
      </w:pPr>
      <w:bookmarkStart w:id="0" w:name="_GoBack"/>
      <w:bookmarkEnd w:id="0"/>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A57021" w:rsidP="00A57021"/>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8946ED">
        <w:t>Организация работы органов и учреждений социальной защиты населения, органов Пенсионного Фонда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8946ED">
        <w:rPr>
          <w:color w:val="000000"/>
        </w:rPr>
        <w:t>Управление персоналом</w:t>
      </w:r>
      <w:r w:rsidRPr="00773DBC">
        <w:t>».</w:t>
      </w:r>
    </w:p>
    <w:p w:rsidR="003923C8" w:rsidRDefault="00A57021" w:rsidP="003923C8">
      <w:pPr>
        <w:ind w:firstLine="709"/>
        <w:jc w:val="both"/>
      </w:pPr>
      <w:r w:rsidRPr="00773DBC">
        <w:t xml:space="preserve">Дисциплина относится к </w:t>
      </w:r>
      <w:r w:rsidR="008946ED">
        <w:t>базовой</w:t>
      </w:r>
      <w:r w:rsidR="0088217C" w:rsidRPr="0088217C">
        <w:t xml:space="preserve"> части</w:t>
      </w:r>
      <w:r w:rsidRPr="0088217C">
        <w:t xml:space="preserve"> учебного плана. </w:t>
      </w:r>
    </w:p>
    <w:p w:rsidR="003923C8" w:rsidRDefault="003923C8" w:rsidP="003923C8">
      <w:pPr>
        <w:ind w:firstLine="709"/>
        <w:jc w:val="both"/>
        <w:rPr>
          <w:color w:val="22272F"/>
        </w:rPr>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3923C8" w:rsidRPr="003923C8" w:rsidRDefault="003923C8" w:rsidP="003923C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006F8C" w:rsidRDefault="00006F8C" w:rsidP="00A57021">
      <w:pPr>
        <w:jc w:val="both"/>
      </w:pPr>
    </w:p>
    <w:p w:rsidR="00006F8C" w:rsidRDefault="00006F8C" w:rsidP="00A57021">
      <w:pPr>
        <w:jc w:val="both"/>
      </w:pPr>
    </w:p>
    <w:p w:rsidR="00006F8C" w:rsidRPr="00773DBC" w:rsidRDefault="00006F8C"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773DBC" w:rsidRDefault="00773DBC" w:rsidP="00A57021"/>
    <w:p w:rsidR="00773DBC" w:rsidRDefault="00773DBC" w:rsidP="00A57021"/>
    <w:p w:rsidR="00B0190F" w:rsidRPr="00773DBC" w:rsidRDefault="00B0190F" w:rsidP="00A57021"/>
    <w:p w:rsidR="00B0190F" w:rsidRPr="00773DBC" w:rsidRDefault="00B0190F" w:rsidP="00A57021"/>
    <w:p w:rsidR="001016D7" w:rsidRPr="00CC7885" w:rsidRDefault="001016D7" w:rsidP="00CC7885">
      <w:pPr>
        <w:pStyle w:val="a9"/>
        <w:numPr>
          <w:ilvl w:val="0"/>
          <w:numId w:val="1"/>
        </w:numPr>
        <w:tabs>
          <w:tab w:val="left" w:pos="6131"/>
        </w:tabs>
        <w:ind w:left="0"/>
        <w:jc w:val="both"/>
        <w:rPr>
          <w:b/>
          <w:i/>
        </w:rPr>
      </w:pPr>
      <w:r w:rsidRPr="00CC7885">
        <w:rPr>
          <w:b/>
          <w:i/>
        </w:rPr>
        <w:t>П</w:t>
      </w:r>
      <w:r w:rsidR="0015090A" w:rsidRPr="00CC7885">
        <w:rPr>
          <w:b/>
          <w:i/>
        </w:rPr>
        <w:t>еречень планируем</w:t>
      </w:r>
      <w:r w:rsidR="008D1601" w:rsidRPr="00CC7885">
        <w:rPr>
          <w:b/>
          <w:i/>
        </w:rPr>
        <w:t>ых результатов</w:t>
      </w:r>
      <w:r w:rsidRPr="00CC7885">
        <w:rPr>
          <w:b/>
          <w:i/>
        </w:rPr>
        <w:t xml:space="preserve"> обучения по дисциплине (модулю)</w:t>
      </w:r>
      <w:r w:rsidR="00386403" w:rsidRPr="00CC7885">
        <w:rPr>
          <w:b/>
          <w:i/>
        </w:rPr>
        <w:t>, соотнесенных с планируемыми результатами освоения образовательной программы</w:t>
      </w:r>
    </w:p>
    <w:p w:rsidR="001016D7" w:rsidRPr="00CC7885" w:rsidRDefault="001016D7" w:rsidP="00CC7885">
      <w:pPr>
        <w:pStyle w:val="a9"/>
        <w:ind w:left="0"/>
        <w:jc w:val="both"/>
      </w:pPr>
    </w:p>
    <w:tbl>
      <w:tblPr>
        <w:tblStyle w:val="a8"/>
        <w:tblW w:w="10206" w:type="dxa"/>
        <w:jc w:val="center"/>
        <w:tblLayout w:type="fixed"/>
        <w:tblLook w:val="04A0" w:firstRow="1" w:lastRow="0" w:firstColumn="1" w:lastColumn="0" w:noHBand="0" w:noVBand="1"/>
      </w:tblPr>
      <w:tblGrid>
        <w:gridCol w:w="1986"/>
        <w:gridCol w:w="2402"/>
        <w:gridCol w:w="5818"/>
      </w:tblGrid>
      <w:tr w:rsidR="00386403" w:rsidRPr="00CC7885" w:rsidTr="00CC7885">
        <w:trPr>
          <w:jc w:val="center"/>
        </w:trPr>
        <w:tc>
          <w:tcPr>
            <w:tcW w:w="1875" w:type="dxa"/>
          </w:tcPr>
          <w:p w:rsidR="00386403" w:rsidRPr="00CC7885" w:rsidRDefault="00386403" w:rsidP="00CC7885">
            <w:pPr>
              <w:jc w:val="center"/>
            </w:pPr>
            <w:r w:rsidRPr="00CC7885">
              <w:t>Компетенция</w:t>
            </w:r>
          </w:p>
        </w:tc>
        <w:tc>
          <w:tcPr>
            <w:tcW w:w="2268" w:type="dxa"/>
          </w:tcPr>
          <w:p w:rsidR="00386403" w:rsidRPr="00CC7885" w:rsidRDefault="00386403" w:rsidP="00CC7885">
            <w:pPr>
              <w:jc w:val="both"/>
            </w:pPr>
            <w:r w:rsidRPr="00CC7885">
              <w:t>Вклад дисциплины в формирование компетенции</w:t>
            </w:r>
          </w:p>
        </w:tc>
        <w:tc>
          <w:tcPr>
            <w:tcW w:w="5494" w:type="dxa"/>
          </w:tcPr>
          <w:p w:rsidR="00386403" w:rsidRPr="00CC7885" w:rsidRDefault="00386403" w:rsidP="00CC7885">
            <w:pPr>
              <w:jc w:val="both"/>
            </w:pPr>
            <w:r w:rsidRPr="00CC7885">
              <w:t>Планируемые результаты обучения по дисциплине</w:t>
            </w:r>
          </w:p>
        </w:tc>
      </w:tr>
      <w:tr w:rsidR="00386403" w:rsidRPr="00CC7885" w:rsidTr="00CC7885">
        <w:trPr>
          <w:jc w:val="center"/>
        </w:trPr>
        <w:tc>
          <w:tcPr>
            <w:tcW w:w="1875" w:type="dxa"/>
          </w:tcPr>
          <w:p w:rsidR="002310A7" w:rsidRPr="00CC7885" w:rsidRDefault="002310A7" w:rsidP="00CC7885">
            <w:pPr>
              <w:widowControl/>
              <w:autoSpaceDE/>
              <w:autoSpaceDN/>
              <w:adjustRightInd/>
              <w:rPr>
                <w:color w:val="000000"/>
              </w:rPr>
            </w:pPr>
            <w:r w:rsidRPr="00CC7885">
              <w:rPr>
                <w:color w:val="000000"/>
              </w:rPr>
              <w:t xml:space="preserve"> ОПК-4</w:t>
            </w:r>
          </w:p>
          <w:p w:rsidR="002310A7" w:rsidRPr="00CC7885" w:rsidRDefault="002310A7" w:rsidP="00CC7885">
            <w:pPr>
              <w:widowControl/>
              <w:autoSpaceDE/>
              <w:autoSpaceDN/>
              <w:adjustRightInd/>
              <w:rPr>
                <w:color w:val="000000"/>
              </w:rPr>
            </w:pPr>
            <w:r w:rsidRPr="00CC7885">
              <w:rPr>
                <w:color w:val="000000"/>
              </w:rPr>
              <w:t>Владением навыками работы с внешними организациями (Министерством труда и социальной защиты Российской Федерации,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Федеральной службой по труду и занятости, кадровыми агентствами, службами занятости населения)</w:t>
            </w:r>
          </w:p>
          <w:p w:rsidR="00386403" w:rsidRPr="00CC7885" w:rsidRDefault="00386403" w:rsidP="00CC7885"/>
        </w:tc>
        <w:tc>
          <w:tcPr>
            <w:tcW w:w="2268" w:type="dxa"/>
          </w:tcPr>
          <w:p w:rsidR="00386403" w:rsidRPr="00CC7885" w:rsidRDefault="002310A7" w:rsidP="00CC7885">
            <w:pPr>
              <w:jc w:val="both"/>
            </w:pPr>
            <w:r w:rsidRPr="00CC7885">
              <w:t>Дисциплина формирует владение навыками работы с внешними организациями социальной сферы государства</w:t>
            </w:r>
          </w:p>
        </w:tc>
        <w:tc>
          <w:tcPr>
            <w:tcW w:w="5494" w:type="dxa"/>
          </w:tcPr>
          <w:p w:rsidR="002310A7" w:rsidRPr="00CC7885" w:rsidRDefault="002310A7" w:rsidP="00CC7885">
            <w:pPr>
              <w:pStyle w:val="ConsPlusNormal"/>
              <w:widowControl/>
              <w:rPr>
                <w:b/>
                <w:sz w:val="24"/>
                <w:szCs w:val="24"/>
              </w:rPr>
            </w:pPr>
            <w:r w:rsidRPr="00CC7885">
              <w:rPr>
                <w:b/>
                <w:sz w:val="24"/>
                <w:szCs w:val="24"/>
              </w:rPr>
              <w:t>знать:</w:t>
            </w:r>
          </w:p>
          <w:p w:rsidR="002310A7" w:rsidRPr="00CC7885" w:rsidRDefault="002310A7" w:rsidP="00CC7885">
            <w:pPr>
              <w:pStyle w:val="ConsPlusNormal"/>
              <w:widowControl/>
              <w:rPr>
                <w:sz w:val="24"/>
                <w:szCs w:val="24"/>
              </w:rPr>
            </w:pPr>
            <w:r w:rsidRPr="00CC7885">
              <w:rPr>
                <w:sz w:val="24"/>
                <w:szCs w:val="24"/>
              </w:rPr>
              <w:t>- нормативные правовые акты федерального, регионального, муниципального уровней, локальные нормативные акты организаций, регулирующие организацию работы органов Пенсионного фонда Российской Федерации и социальной защиты населения;</w:t>
            </w:r>
          </w:p>
          <w:p w:rsidR="002310A7" w:rsidRPr="00CC7885" w:rsidRDefault="002310A7" w:rsidP="00CC7885">
            <w:pPr>
              <w:pStyle w:val="ConsPlusNormal"/>
              <w:widowControl/>
              <w:rPr>
                <w:sz w:val="24"/>
                <w:szCs w:val="24"/>
              </w:rPr>
            </w:pPr>
            <w:r w:rsidRPr="00CC7885">
              <w:rPr>
                <w:sz w:val="24"/>
                <w:szCs w:val="24"/>
              </w:rPr>
              <w:t xml:space="preserve"> - систему государственных органов и учреждений социальной защиты населения (Министерство труда и социальной защиты), органов Пенсионного фонда Российской Федерации; </w:t>
            </w:r>
          </w:p>
          <w:p w:rsidR="002310A7" w:rsidRPr="00CC7885" w:rsidRDefault="002310A7" w:rsidP="00CC7885">
            <w:pPr>
              <w:pStyle w:val="ConsPlusNormal"/>
              <w:widowControl/>
              <w:rPr>
                <w:sz w:val="24"/>
                <w:szCs w:val="24"/>
              </w:rPr>
            </w:pPr>
            <w:r w:rsidRPr="00CC7885">
              <w:rPr>
                <w:sz w:val="24"/>
                <w:szCs w:val="24"/>
              </w:rPr>
              <w:t xml:space="preserve">- организационно-управленческие функции работников органов и учреждений социальной защиты населения, органов Пенсионного фонда Российской Федерации; </w:t>
            </w:r>
          </w:p>
          <w:p w:rsidR="002310A7" w:rsidRPr="00CC7885" w:rsidRDefault="002310A7" w:rsidP="00CC7885">
            <w:pPr>
              <w:pStyle w:val="ConsPlusNormal"/>
              <w:widowControl/>
              <w:rPr>
                <w:sz w:val="24"/>
                <w:szCs w:val="24"/>
              </w:rPr>
            </w:pPr>
            <w:r w:rsidRPr="00CC7885">
              <w:rPr>
                <w:sz w:val="24"/>
                <w:szCs w:val="24"/>
              </w:rPr>
              <w:t xml:space="preserve">- федеральные, региональные, муниципальные программы в области социальной защиты населения и их ресурсное обеспечение; </w:t>
            </w:r>
          </w:p>
          <w:p w:rsidR="002310A7" w:rsidRPr="00CC7885" w:rsidRDefault="002310A7" w:rsidP="00CC7885">
            <w:pPr>
              <w:pStyle w:val="ConsPlusNormal"/>
              <w:widowControl/>
              <w:rPr>
                <w:b/>
                <w:sz w:val="24"/>
                <w:szCs w:val="24"/>
              </w:rPr>
            </w:pPr>
            <w:r w:rsidRPr="00CC7885">
              <w:rPr>
                <w:b/>
                <w:sz w:val="24"/>
                <w:szCs w:val="24"/>
              </w:rPr>
              <w:t>уметь:</w:t>
            </w:r>
          </w:p>
          <w:p w:rsidR="002310A7" w:rsidRPr="00CC7885" w:rsidRDefault="002310A7" w:rsidP="00CC7885">
            <w:pPr>
              <w:jc w:val="both"/>
            </w:pPr>
            <w:r w:rsidRPr="00CC7885">
              <w:t xml:space="preserve">- взаимодействовать в процессе работы с органами исполнительной власти, организациями, учреждениями, общественными организациями в сфере социального обслуживания населения; </w:t>
            </w:r>
          </w:p>
          <w:p w:rsidR="002310A7" w:rsidRPr="00CC7885" w:rsidRDefault="002310A7" w:rsidP="00CC7885">
            <w:pPr>
              <w:jc w:val="both"/>
            </w:pPr>
            <w:r w:rsidRPr="00CC7885">
              <w:t xml:space="preserve">- собирать и анализировать информацию для статистической и другой отчетности; </w:t>
            </w:r>
          </w:p>
          <w:p w:rsidR="002310A7" w:rsidRPr="00CC7885" w:rsidRDefault="002310A7" w:rsidP="00CC7885">
            <w:pPr>
              <w:jc w:val="both"/>
            </w:pPr>
            <w:r w:rsidRPr="00CC7885">
              <w:t xml:space="preserve">- разграничивать компетенцию органов социальной защиты населения, Пенсионного фонда Российской Федерации, определять их подчиненность, порядок функционирования; </w:t>
            </w:r>
          </w:p>
          <w:p w:rsidR="002310A7" w:rsidRPr="00CC7885" w:rsidRDefault="002310A7" w:rsidP="00CC7885">
            <w:pPr>
              <w:jc w:val="both"/>
            </w:pPr>
            <w:r w:rsidRPr="00CC7885">
              <w:t xml:space="preserve">- применять приемы делового общения и правила культуры поведения в профессиональной деятельности; </w:t>
            </w:r>
          </w:p>
          <w:p w:rsidR="002310A7" w:rsidRPr="00CC7885" w:rsidRDefault="002310A7" w:rsidP="00CC7885">
            <w:pPr>
              <w:jc w:val="both"/>
            </w:pPr>
            <w:r w:rsidRPr="00CC7885">
              <w:t xml:space="preserve">- следовать этическим правилам, нормам и принципам в профессиональной деятельности; </w:t>
            </w:r>
          </w:p>
          <w:p w:rsidR="002310A7" w:rsidRPr="00CC7885" w:rsidRDefault="002310A7" w:rsidP="00CC7885">
            <w:pPr>
              <w:jc w:val="both"/>
              <w:rPr>
                <w:b/>
              </w:rPr>
            </w:pPr>
            <w:r w:rsidRPr="00CC7885">
              <w:rPr>
                <w:b/>
              </w:rPr>
              <w:t>Владеть:</w:t>
            </w:r>
          </w:p>
          <w:p w:rsidR="002310A7" w:rsidRPr="00CC7885" w:rsidRDefault="002310A7" w:rsidP="00CC7885">
            <w:pPr>
              <w:jc w:val="both"/>
            </w:pPr>
            <w:r w:rsidRPr="00CC7885">
              <w:t>- навыками  работы с НПА в указанной сфере деятельности;</w:t>
            </w:r>
          </w:p>
          <w:p w:rsidR="00A47F4B" w:rsidRPr="00CC7885" w:rsidRDefault="002310A7" w:rsidP="00CC7885">
            <w:pPr>
              <w:jc w:val="both"/>
            </w:pPr>
            <w:r w:rsidRPr="00CC7885">
              <w:t>- навыками профессионального общения с внешними организациями</w:t>
            </w:r>
          </w:p>
        </w:tc>
      </w:tr>
    </w:tbl>
    <w:p w:rsidR="001016D7" w:rsidRPr="00CC7885" w:rsidRDefault="001016D7" w:rsidP="00CC7885">
      <w:pPr>
        <w:jc w:val="both"/>
      </w:pPr>
    </w:p>
    <w:p w:rsidR="001016D7" w:rsidRPr="00CC7885" w:rsidRDefault="001012D2" w:rsidP="00CC7885">
      <w:pPr>
        <w:pStyle w:val="a9"/>
        <w:numPr>
          <w:ilvl w:val="0"/>
          <w:numId w:val="1"/>
        </w:numPr>
        <w:ind w:left="0"/>
        <w:jc w:val="both"/>
        <w:rPr>
          <w:b/>
          <w:i/>
        </w:rPr>
      </w:pPr>
      <w:r w:rsidRPr="00CC7885">
        <w:rPr>
          <w:b/>
          <w:i/>
        </w:rPr>
        <w:t>Место дисциплины (модуля) в структуре образовательной программы</w:t>
      </w:r>
    </w:p>
    <w:p w:rsidR="0037016A" w:rsidRPr="003923C8" w:rsidRDefault="001012D2" w:rsidP="003923C8">
      <w:pPr>
        <w:ind w:firstLine="708"/>
        <w:jc w:val="both"/>
        <w:rPr>
          <w:rFonts w:ascii="Tahoma" w:hAnsi="Tahoma" w:cs="Tahoma"/>
        </w:rPr>
      </w:pPr>
      <w:r w:rsidRPr="00CC7885">
        <w:t>Дисциплина относится к</w:t>
      </w:r>
      <w:r w:rsidR="008946ED" w:rsidRPr="00CC7885">
        <w:t xml:space="preserve"> базовым </w:t>
      </w:r>
      <w:r w:rsidR="00CB4E99" w:rsidRPr="00CC7885">
        <w:t xml:space="preserve">дисциплинам </w:t>
      </w:r>
      <w:r w:rsidR="00E60783" w:rsidRPr="00CC7885">
        <w:t xml:space="preserve">блока Б.1 </w:t>
      </w:r>
      <w:r w:rsidR="00ED1B98" w:rsidRPr="00CC7885">
        <w:t>«Дисциплины (модули)</w:t>
      </w:r>
      <w:r w:rsidR="002710DB">
        <w:t>»</w:t>
      </w:r>
      <w:r w:rsidRPr="00CC7885">
        <w:t>.</w:t>
      </w:r>
      <w:r w:rsidR="007F6D04" w:rsidRPr="00CC7885">
        <w:rPr>
          <w:rFonts w:ascii="Tahoma" w:hAnsi="Tahoma" w:cs="Tahoma"/>
        </w:rPr>
        <w:t xml:space="preserve"> </w:t>
      </w:r>
    </w:p>
    <w:p w:rsidR="0037016A" w:rsidRPr="00CC7885" w:rsidRDefault="0037016A" w:rsidP="00CC7885">
      <w:pPr>
        <w:pStyle w:val="33"/>
        <w:shd w:val="clear" w:color="auto" w:fill="auto"/>
        <w:spacing w:line="240" w:lineRule="auto"/>
        <w:ind w:firstLine="720"/>
        <w:jc w:val="both"/>
        <w:rPr>
          <w:sz w:val="24"/>
          <w:szCs w:val="24"/>
        </w:rPr>
      </w:pPr>
      <w:r w:rsidRPr="00CC7885">
        <w:rPr>
          <w:sz w:val="24"/>
          <w:szCs w:val="24"/>
        </w:rPr>
        <w:t>Дисциплина находится в логической и содержательно-методической</w:t>
      </w:r>
      <w:r w:rsidR="00937296" w:rsidRPr="00CC7885">
        <w:rPr>
          <w:sz w:val="24"/>
          <w:szCs w:val="24"/>
        </w:rPr>
        <w:t xml:space="preserve"> взаимосвязи с другими частями </w:t>
      </w:r>
      <w:r w:rsidRPr="00CC7885">
        <w:rPr>
          <w:sz w:val="24"/>
          <w:szCs w:val="24"/>
        </w:rPr>
        <w:t xml:space="preserve">ОП </w:t>
      </w:r>
      <w:r w:rsidR="007F6D04" w:rsidRPr="00CC7885">
        <w:rPr>
          <w:sz w:val="24"/>
          <w:szCs w:val="24"/>
        </w:rPr>
        <w:t xml:space="preserve">и изучается параллельно с </w:t>
      </w:r>
      <w:r w:rsidR="00360625" w:rsidRPr="00CC7885">
        <w:rPr>
          <w:sz w:val="24"/>
          <w:szCs w:val="24"/>
        </w:rPr>
        <w:t>таки</w:t>
      </w:r>
      <w:r w:rsidR="007F6D04" w:rsidRPr="00CC7885">
        <w:rPr>
          <w:sz w:val="24"/>
          <w:szCs w:val="24"/>
        </w:rPr>
        <w:t xml:space="preserve">ми </w:t>
      </w:r>
      <w:r w:rsidRPr="00CC7885">
        <w:rPr>
          <w:sz w:val="24"/>
          <w:szCs w:val="24"/>
        </w:rPr>
        <w:t>дисциплин</w:t>
      </w:r>
      <w:r w:rsidR="00386403" w:rsidRPr="00CC7885">
        <w:rPr>
          <w:sz w:val="24"/>
          <w:szCs w:val="24"/>
        </w:rPr>
        <w:t>ами</w:t>
      </w:r>
      <w:r w:rsidRPr="00CC7885">
        <w:rPr>
          <w:sz w:val="24"/>
          <w:szCs w:val="24"/>
        </w:rPr>
        <w:t>, как:</w:t>
      </w:r>
      <w:r w:rsidR="008946ED" w:rsidRPr="00CC7885">
        <w:rPr>
          <w:sz w:val="24"/>
          <w:szCs w:val="24"/>
        </w:rPr>
        <w:t xml:space="preserve"> </w:t>
      </w:r>
      <w:r w:rsidR="00E60783" w:rsidRPr="00CC7885">
        <w:rPr>
          <w:sz w:val="24"/>
          <w:szCs w:val="24"/>
        </w:rPr>
        <w:t>«Организационная культура», «Управление карьерой», «Экон</w:t>
      </w:r>
      <w:r w:rsidR="00A54970" w:rsidRPr="00CC7885">
        <w:rPr>
          <w:sz w:val="24"/>
          <w:szCs w:val="24"/>
        </w:rPr>
        <w:t>омика и социология труда</w:t>
      </w:r>
      <w:r w:rsidR="002310A7" w:rsidRPr="00CC7885">
        <w:rPr>
          <w:sz w:val="24"/>
          <w:szCs w:val="24"/>
        </w:rPr>
        <w:t>»</w:t>
      </w:r>
      <w:r w:rsidRPr="00CC7885">
        <w:rPr>
          <w:sz w:val="24"/>
          <w:szCs w:val="24"/>
        </w:rPr>
        <w:t>.</w:t>
      </w:r>
    </w:p>
    <w:p w:rsidR="0037016A" w:rsidRPr="00CC7885" w:rsidRDefault="008946ED" w:rsidP="00CC7885">
      <w:pPr>
        <w:ind w:firstLine="709"/>
        <w:jc w:val="both"/>
      </w:pPr>
      <w:r w:rsidRPr="00CC7885">
        <w:t xml:space="preserve">Освоение дисциплины </w:t>
      </w:r>
      <w:r w:rsidR="0037016A" w:rsidRPr="00CC7885">
        <w:t xml:space="preserve"> является необходимой основой для изучения </w:t>
      </w:r>
      <w:r w:rsidR="00C17DA4" w:rsidRPr="00CC7885">
        <w:t>дисциплин</w:t>
      </w:r>
      <w:r w:rsidR="001F62E3" w:rsidRPr="00CC7885">
        <w:t xml:space="preserve"> </w:t>
      </w:r>
      <w:r w:rsidR="00937296" w:rsidRPr="00CC7885">
        <w:t xml:space="preserve"> </w:t>
      </w:r>
      <w:r w:rsidRPr="00CC7885">
        <w:t>«</w:t>
      </w:r>
      <w:r w:rsidR="00A54970" w:rsidRPr="00CC7885">
        <w:t>Управление социальным развитием персонала</w:t>
      </w:r>
      <w:r w:rsidRPr="00CC7885">
        <w:t>»</w:t>
      </w:r>
      <w:r w:rsidR="00A54970" w:rsidRPr="00CC7885">
        <w:t>, «Управленческий консалтинг», «Организация кадровой службы»</w:t>
      </w:r>
      <w:r w:rsidR="00B845DD" w:rsidRPr="00CC7885">
        <w:t>, для всех видов практик.</w:t>
      </w:r>
    </w:p>
    <w:p w:rsidR="008946ED" w:rsidRPr="00CC7885" w:rsidRDefault="008946ED" w:rsidP="00CC7885">
      <w:pPr>
        <w:ind w:firstLine="709"/>
        <w:jc w:val="both"/>
      </w:pPr>
      <w:r w:rsidRPr="00CC7885">
        <w:lastRenderedPageBreak/>
        <w:t xml:space="preserve">Изучение дисциплины позволит обучающимся  реализовывать </w:t>
      </w:r>
      <w:r w:rsidR="00E71EA8" w:rsidRPr="00CC7885">
        <w:t xml:space="preserve">общекультурные, </w:t>
      </w:r>
      <w:r w:rsidRPr="00CC7885">
        <w:t>общепрофессиональные  и профессиональные компетенции в деятельности, связанной с управлением персоналом.</w:t>
      </w:r>
    </w:p>
    <w:p w:rsidR="00840B27" w:rsidRPr="00CC7885" w:rsidRDefault="00840B27" w:rsidP="00CC7885">
      <w:pPr>
        <w:ind w:firstLine="482"/>
        <w:jc w:val="both"/>
      </w:pPr>
      <w:r w:rsidRPr="00CC7885">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840B27" w:rsidRPr="00CC7885" w:rsidRDefault="00840B27" w:rsidP="00CC7885">
      <w:pPr>
        <w:widowControl/>
        <w:autoSpaceDE/>
        <w:autoSpaceDN/>
        <w:adjustRightInd/>
        <w:jc w:val="both"/>
      </w:pPr>
      <w:r w:rsidRPr="00CC7885">
        <w:t>- разработка кадровой политики и стратегии управления персоналом;</w:t>
      </w:r>
    </w:p>
    <w:p w:rsidR="00840B27" w:rsidRPr="00CC7885" w:rsidRDefault="00840B27" w:rsidP="00CC7885">
      <w:pPr>
        <w:widowControl/>
        <w:autoSpaceDE/>
        <w:autoSpaceDN/>
        <w:adjustRightInd/>
        <w:jc w:val="both"/>
      </w:pPr>
      <w:r w:rsidRPr="00CC7885">
        <w:t>- планирование кадровой работы и маркетинг персонала;</w:t>
      </w:r>
    </w:p>
    <w:p w:rsidR="00840B27" w:rsidRPr="00CC7885" w:rsidRDefault="00840B27" w:rsidP="00CC7885">
      <w:pPr>
        <w:widowControl/>
        <w:autoSpaceDE/>
        <w:autoSpaceDN/>
        <w:adjustRightInd/>
        <w:jc w:val="both"/>
      </w:pPr>
      <w:r w:rsidRPr="00CC7885">
        <w:t>- обеспечение организации кадрами специалистов требуемой квалификации, необходимого уровня и направленности подготовки;</w:t>
      </w:r>
    </w:p>
    <w:p w:rsidR="00840B27" w:rsidRPr="00CC7885" w:rsidRDefault="00840B27" w:rsidP="00CC7885">
      <w:pPr>
        <w:widowControl/>
        <w:autoSpaceDE/>
        <w:autoSpaceDN/>
        <w:adjustRightInd/>
        <w:jc w:val="both"/>
      </w:pPr>
      <w:r w:rsidRPr="00CC7885">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840B27" w:rsidRPr="00CC7885" w:rsidRDefault="00840B27" w:rsidP="00CC7885">
      <w:pPr>
        <w:widowControl/>
        <w:autoSpaceDE/>
        <w:autoSpaceDN/>
        <w:adjustRightInd/>
        <w:jc w:val="both"/>
      </w:pPr>
      <w:r w:rsidRPr="00CC7885">
        <w:t>- участие в разработке стратегии профессионального развития персонала;</w:t>
      </w:r>
    </w:p>
    <w:p w:rsidR="00840B27" w:rsidRPr="00CC7885" w:rsidRDefault="00840B27" w:rsidP="00CC7885">
      <w:pPr>
        <w:widowControl/>
        <w:autoSpaceDE/>
        <w:autoSpaceDN/>
        <w:adjustRightInd/>
        <w:jc w:val="both"/>
      </w:pPr>
      <w:r w:rsidRPr="00CC7885">
        <w:t>- организация и контроль подготовки, профессиональной переподготовки и повышения квалификации и стажировки персонала;</w:t>
      </w:r>
    </w:p>
    <w:p w:rsidR="00840B27" w:rsidRPr="00CC7885" w:rsidRDefault="00840B27" w:rsidP="00CC7885">
      <w:pPr>
        <w:widowControl/>
        <w:autoSpaceDE/>
        <w:autoSpaceDN/>
        <w:adjustRightInd/>
        <w:jc w:val="both"/>
      </w:pPr>
      <w:r w:rsidRPr="00CC7885">
        <w:t>- организация работы по оценке и управлению деловой карьерой, формированию резерва, аттестации персонала;</w:t>
      </w:r>
    </w:p>
    <w:p w:rsidR="00840B27" w:rsidRPr="00CC7885" w:rsidRDefault="00840B27" w:rsidP="00CC7885">
      <w:pPr>
        <w:widowControl/>
        <w:autoSpaceDE/>
        <w:autoSpaceDN/>
        <w:adjustRightInd/>
        <w:jc w:val="both"/>
      </w:pPr>
      <w:r w:rsidRPr="00CC7885">
        <w:t>- мотивация и стимулирование труда персонала, в том числе оплата труда;</w:t>
      </w:r>
    </w:p>
    <w:p w:rsidR="00840B27" w:rsidRPr="00CC7885" w:rsidRDefault="00840B27" w:rsidP="00CC7885">
      <w:pPr>
        <w:widowControl/>
        <w:autoSpaceDE/>
        <w:autoSpaceDN/>
        <w:adjustRightInd/>
        <w:jc w:val="both"/>
      </w:pPr>
      <w:r w:rsidRPr="00CC7885">
        <w:t>- участие в обеспечении безопасных условий труда, экономической и информационной безопасности;</w:t>
      </w:r>
    </w:p>
    <w:p w:rsidR="00840B27" w:rsidRPr="00CC7885" w:rsidRDefault="00840B27" w:rsidP="00CC7885">
      <w:pPr>
        <w:widowControl/>
        <w:autoSpaceDE/>
        <w:autoSpaceDN/>
        <w:adjustRightInd/>
        <w:jc w:val="both"/>
      </w:pPr>
      <w:r w:rsidRPr="00CC7885">
        <w:t>- участие в обеспечении соблюдения требований психофизиологии, эргономики и эстетики труда;</w:t>
      </w:r>
    </w:p>
    <w:p w:rsidR="00840B27" w:rsidRPr="00CC7885" w:rsidRDefault="00840B27" w:rsidP="00CC7885">
      <w:pPr>
        <w:widowControl/>
        <w:autoSpaceDE/>
        <w:autoSpaceDN/>
        <w:adjustRightInd/>
        <w:jc w:val="both"/>
      </w:pPr>
      <w:r w:rsidRPr="00CC7885">
        <w:t>- организация работ с высвобождающимся персоналом;</w:t>
      </w:r>
    </w:p>
    <w:p w:rsidR="00840B27" w:rsidRPr="00CC7885" w:rsidRDefault="00840B27" w:rsidP="00CC7885">
      <w:pPr>
        <w:widowControl/>
        <w:autoSpaceDE/>
        <w:autoSpaceDN/>
        <w:adjustRightInd/>
        <w:jc w:val="both"/>
      </w:pPr>
      <w:r w:rsidRPr="00CC7885">
        <w:t>- применение законов о труде, иных нормативно-правовых актов социально-трудовой сферы для решения правовых вопросов трудовых отношений;</w:t>
      </w:r>
    </w:p>
    <w:p w:rsidR="00840B27" w:rsidRPr="00CC7885" w:rsidRDefault="00840B27" w:rsidP="00CC7885">
      <w:pPr>
        <w:widowControl/>
        <w:autoSpaceDE/>
        <w:autoSpaceDN/>
        <w:adjustRightInd/>
        <w:jc w:val="both"/>
      </w:pPr>
      <w:r w:rsidRPr="00CC7885">
        <w:t>- экономический анализ показателей по труду, затрат на персонал (в том числе бюджетирования затрат);</w:t>
      </w:r>
    </w:p>
    <w:p w:rsidR="00840B27" w:rsidRPr="00CC7885" w:rsidRDefault="00840B27" w:rsidP="00CC7885">
      <w:pPr>
        <w:widowControl/>
        <w:autoSpaceDE/>
        <w:autoSpaceDN/>
        <w:adjustRightInd/>
        <w:jc w:val="both"/>
      </w:pPr>
      <w:r w:rsidRPr="00CC7885">
        <w:t>- оценка экономической и социальной эффективности управления персоналом;</w:t>
      </w:r>
    </w:p>
    <w:p w:rsidR="00840B27" w:rsidRPr="00CC7885" w:rsidRDefault="00840B27" w:rsidP="00CC7885">
      <w:pPr>
        <w:widowControl/>
        <w:autoSpaceDE/>
        <w:autoSpaceDN/>
        <w:adjustRightInd/>
      </w:pPr>
      <w:r w:rsidRPr="00CC7885">
        <w:t>- осуществление социальной работы с персоналом;</w:t>
      </w:r>
    </w:p>
    <w:p w:rsidR="00840B27" w:rsidRPr="00CC7885" w:rsidRDefault="00840B27" w:rsidP="00CC7885">
      <w:pPr>
        <w:widowControl/>
        <w:autoSpaceDE/>
        <w:autoSpaceDN/>
        <w:adjustRightInd/>
      </w:pPr>
      <w:r w:rsidRPr="00CC7885">
        <w:t>- участие в разработке и внедрении планов социального –развития организации;</w:t>
      </w:r>
    </w:p>
    <w:p w:rsidR="00840B27" w:rsidRPr="00CC7885" w:rsidRDefault="00840B27" w:rsidP="00CC7885">
      <w:pPr>
        <w:widowControl/>
        <w:autoSpaceDE/>
        <w:autoSpaceDN/>
        <w:adjustRightInd/>
        <w:jc w:val="both"/>
      </w:pPr>
      <w:r w:rsidRPr="00CC7885">
        <w:t>- формирование трудового коллектива (групповые и межличностные взаимоотношения, морально-психологический климат;</w:t>
      </w:r>
    </w:p>
    <w:p w:rsidR="00840B27" w:rsidRPr="00CC7885" w:rsidRDefault="00840B27" w:rsidP="00CC7885">
      <w:pPr>
        <w:widowControl/>
        <w:autoSpaceDE/>
        <w:autoSpaceDN/>
        <w:adjustRightInd/>
        <w:jc w:val="both"/>
      </w:pPr>
      <w:r w:rsidRPr="00CC7885">
        <w:t>- управление этикой деловых отношений;</w:t>
      </w:r>
    </w:p>
    <w:p w:rsidR="00840B27" w:rsidRDefault="00840B27" w:rsidP="00CC7885">
      <w:pPr>
        <w:widowControl/>
        <w:autoSpaceDE/>
        <w:autoSpaceDN/>
        <w:adjustRightInd/>
      </w:pPr>
      <w:r w:rsidRPr="00CC7885">
        <w:t>- предупреждение личной профессиональной деформации и профессионального выгорания</w:t>
      </w:r>
      <w:r w:rsidR="003923C8">
        <w:t>.</w:t>
      </w:r>
    </w:p>
    <w:p w:rsidR="003923C8" w:rsidRDefault="003923C8" w:rsidP="003923C8">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760C32" w:rsidRPr="00CC7885" w:rsidRDefault="00760C32" w:rsidP="003923C8">
      <w:pPr>
        <w:jc w:val="both"/>
      </w:pPr>
    </w:p>
    <w:p w:rsidR="001016D7" w:rsidRPr="00CC7885" w:rsidRDefault="001012D2" w:rsidP="00CC7885">
      <w:pPr>
        <w:pStyle w:val="a9"/>
        <w:numPr>
          <w:ilvl w:val="0"/>
          <w:numId w:val="1"/>
        </w:numPr>
        <w:ind w:left="0"/>
        <w:jc w:val="both"/>
        <w:rPr>
          <w:b/>
          <w:i/>
        </w:rPr>
      </w:pPr>
      <w:r w:rsidRPr="00CC7885">
        <w:rPr>
          <w:b/>
          <w:i/>
        </w:rPr>
        <w:t>Объем дисциплины</w:t>
      </w:r>
    </w:p>
    <w:p w:rsidR="0047259A" w:rsidRPr="00CC7885" w:rsidRDefault="0047259A" w:rsidP="00CC7885">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CC7885" w:rsidTr="00147D43">
        <w:trPr>
          <w:jc w:val="center"/>
        </w:trPr>
        <w:tc>
          <w:tcPr>
            <w:tcW w:w="6615" w:type="dxa"/>
            <w:gridSpan w:val="2"/>
            <w:vMerge w:val="restart"/>
          </w:tcPr>
          <w:p w:rsidR="0047259A" w:rsidRPr="00CC7885" w:rsidRDefault="0047259A" w:rsidP="00CC7885">
            <w:pPr>
              <w:jc w:val="center"/>
              <w:rPr>
                <w:b/>
                <w:i/>
              </w:rPr>
            </w:pPr>
            <w:r w:rsidRPr="00CC7885">
              <w:rPr>
                <w:b/>
                <w:i/>
              </w:rPr>
              <w:t>Виды учебной работы</w:t>
            </w:r>
          </w:p>
        </w:tc>
        <w:tc>
          <w:tcPr>
            <w:tcW w:w="3591" w:type="dxa"/>
            <w:gridSpan w:val="2"/>
          </w:tcPr>
          <w:p w:rsidR="0047259A" w:rsidRPr="00CC7885" w:rsidRDefault="0047259A" w:rsidP="00CC7885">
            <w:pPr>
              <w:jc w:val="center"/>
              <w:rPr>
                <w:b/>
                <w:i/>
              </w:rPr>
            </w:pPr>
            <w:r w:rsidRPr="00CC7885">
              <w:rPr>
                <w:b/>
                <w:i/>
              </w:rPr>
              <w:t>Формы обучения</w:t>
            </w:r>
          </w:p>
        </w:tc>
      </w:tr>
      <w:tr w:rsidR="0047259A" w:rsidRPr="00CC7885" w:rsidTr="00147D43">
        <w:trPr>
          <w:jc w:val="center"/>
        </w:trPr>
        <w:tc>
          <w:tcPr>
            <w:tcW w:w="6615" w:type="dxa"/>
            <w:gridSpan w:val="2"/>
            <w:vMerge/>
          </w:tcPr>
          <w:p w:rsidR="0047259A" w:rsidRPr="00CC7885" w:rsidRDefault="0047259A" w:rsidP="00CC7885">
            <w:pPr>
              <w:jc w:val="center"/>
              <w:rPr>
                <w:b/>
                <w:i/>
              </w:rPr>
            </w:pPr>
          </w:p>
        </w:tc>
        <w:tc>
          <w:tcPr>
            <w:tcW w:w="1814" w:type="dxa"/>
          </w:tcPr>
          <w:p w:rsidR="0047259A" w:rsidRPr="00CC7885" w:rsidRDefault="0047259A" w:rsidP="00CC7885">
            <w:pPr>
              <w:jc w:val="center"/>
              <w:rPr>
                <w:b/>
                <w:i/>
              </w:rPr>
            </w:pPr>
            <w:r w:rsidRPr="00CC7885">
              <w:rPr>
                <w:b/>
                <w:i/>
              </w:rPr>
              <w:t>Очная</w:t>
            </w:r>
          </w:p>
        </w:tc>
        <w:tc>
          <w:tcPr>
            <w:tcW w:w="1777" w:type="dxa"/>
          </w:tcPr>
          <w:p w:rsidR="0047259A" w:rsidRPr="00CC7885" w:rsidRDefault="0047259A" w:rsidP="00CC7885">
            <w:pPr>
              <w:jc w:val="center"/>
              <w:rPr>
                <w:b/>
                <w:i/>
              </w:rPr>
            </w:pPr>
            <w:r w:rsidRPr="00CC7885">
              <w:rPr>
                <w:b/>
                <w:i/>
              </w:rPr>
              <w:t>Заочная</w:t>
            </w:r>
          </w:p>
        </w:tc>
      </w:tr>
      <w:tr w:rsidR="001012D2" w:rsidRPr="00CC7885" w:rsidTr="00147D43">
        <w:trPr>
          <w:jc w:val="center"/>
        </w:trPr>
        <w:tc>
          <w:tcPr>
            <w:tcW w:w="6615" w:type="dxa"/>
            <w:gridSpan w:val="2"/>
          </w:tcPr>
          <w:p w:rsidR="001012D2" w:rsidRPr="00CC7885" w:rsidRDefault="0047259A" w:rsidP="00CC7885">
            <w:pPr>
              <w:jc w:val="both"/>
            </w:pPr>
            <w:r w:rsidRPr="00CC7885">
              <w:rPr>
                <w:b/>
              </w:rPr>
              <w:t>Общая трудоемкость</w:t>
            </w:r>
            <w:r w:rsidRPr="00CC7885">
              <w:t>: зачетные единицы/часы</w:t>
            </w:r>
          </w:p>
        </w:tc>
        <w:tc>
          <w:tcPr>
            <w:tcW w:w="1814" w:type="dxa"/>
          </w:tcPr>
          <w:p w:rsidR="001012D2" w:rsidRPr="00CC7885" w:rsidRDefault="00BA0DD4" w:rsidP="00CC7885">
            <w:pPr>
              <w:jc w:val="center"/>
            </w:pPr>
            <w:r w:rsidRPr="00CC7885">
              <w:t xml:space="preserve"> </w:t>
            </w:r>
            <w:r w:rsidR="002D7ED3" w:rsidRPr="00CC7885">
              <w:t xml:space="preserve">144 </w:t>
            </w:r>
            <w:r w:rsidRPr="00CC7885">
              <w:t>(</w:t>
            </w:r>
            <w:r w:rsidR="002D7ED3" w:rsidRPr="00CC7885">
              <w:t>4</w:t>
            </w:r>
            <w:r w:rsidR="00BC1411" w:rsidRPr="00CC7885">
              <w:t xml:space="preserve"> ЗЕТ)</w:t>
            </w:r>
          </w:p>
        </w:tc>
        <w:tc>
          <w:tcPr>
            <w:tcW w:w="1777" w:type="dxa"/>
          </w:tcPr>
          <w:p w:rsidR="001012D2" w:rsidRPr="00CC7885" w:rsidRDefault="002D7ED3" w:rsidP="00CC7885">
            <w:pPr>
              <w:jc w:val="center"/>
              <w:rPr>
                <w:highlight w:val="yellow"/>
              </w:rPr>
            </w:pPr>
            <w:r w:rsidRPr="00CC7885">
              <w:t xml:space="preserve">144 </w:t>
            </w:r>
            <w:r w:rsidR="00BA0DD4" w:rsidRPr="00CC7885">
              <w:t>(</w:t>
            </w:r>
            <w:r w:rsidRPr="00CC7885">
              <w:t>4</w:t>
            </w:r>
            <w:r w:rsidR="00BA0DD4" w:rsidRPr="00CC7885">
              <w:t>ЗЕТ)</w:t>
            </w:r>
          </w:p>
        </w:tc>
      </w:tr>
      <w:tr w:rsidR="001012D2" w:rsidRPr="00CC7885" w:rsidTr="00147D43">
        <w:trPr>
          <w:jc w:val="center"/>
        </w:trPr>
        <w:tc>
          <w:tcPr>
            <w:tcW w:w="6615" w:type="dxa"/>
            <w:gridSpan w:val="2"/>
          </w:tcPr>
          <w:p w:rsidR="001012D2" w:rsidRPr="00CC7885" w:rsidRDefault="0047259A" w:rsidP="00CC7885">
            <w:pPr>
              <w:jc w:val="both"/>
            </w:pPr>
            <w:r w:rsidRPr="00CC7885">
              <w:rPr>
                <w:b/>
              </w:rPr>
              <w:t>Контактная работа</w:t>
            </w:r>
            <w:r w:rsidRPr="00CC7885">
              <w:t xml:space="preserve"> </w:t>
            </w:r>
            <w:r w:rsidRPr="00CC7885">
              <w:rPr>
                <w:b/>
              </w:rPr>
              <w:t>с преподавателем</w:t>
            </w:r>
            <w:r w:rsidRPr="00CC7885">
              <w:t xml:space="preserve"> (всего):</w:t>
            </w:r>
          </w:p>
        </w:tc>
        <w:tc>
          <w:tcPr>
            <w:tcW w:w="1814" w:type="dxa"/>
          </w:tcPr>
          <w:p w:rsidR="001012D2" w:rsidRPr="00CC7885" w:rsidRDefault="00D65AFF" w:rsidP="00CC7885">
            <w:pPr>
              <w:jc w:val="center"/>
            </w:pPr>
            <w:r w:rsidRPr="00CC7885">
              <w:t>72</w:t>
            </w:r>
          </w:p>
        </w:tc>
        <w:tc>
          <w:tcPr>
            <w:tcW w:w="1777" w:type="dxa"/>
          </w:tcPr>
          <w:p w:rsidR="001012D2" w:rsidRPr="00CC7885" w:rsidRDefault="00AD30EE" w:rsidP="00CC7885">
            <w:pPr>
              <w:jc w:val="center"/>
            </w:pPr>
            <w:r w:rsidRPr="00CC7885">
              <w:t>16</w:t>
            </w:r>
          </w:p>
        </w:tc>
      </w:tr>
      <w:tr w:rsidR="0047259A" w:rsidRPr="00CC7885" w:rsidTr="00147D43">
        <w:trPr>
          <w:jc w:val="center"/>
        </w:trPr>
        <w:tc>
          <w:tcPr>
            <w:tcW w:w="266" w:type="dxa"/>
            <w:vMerge w:val="restart"/>
          </w:tcPr>
          <w:p w:rsidR="0047259A" w:rsidRPr="00CC7885" w:rsidRDefault="0047259A" w:rsidP="00CC7885">
            <w:pPr>
              <w:jc w:val="both"/>
            </w:pPr>
          </w:p>
        </w:tc>
        <w:tc>
          <w:tcPr>
            <w:tcW w:w="6349" w:type="dxa"/>
          </w:tcPr>
          <w:p w:rsidR="0047259A" w:rsidRPr="00CC7885" w:rsidRDefault="0047259A" w:rsidP="00CC7885">
            <w:pPr>
              <w:jc w:val="both"/>
            </w:pPr>
            <w:r w:rsidRPr="00CC7885">
              <w:t>Лекции (Л</w:t>
            </w:r>
            <w:r w:rsidR="00020ABC" w:rsidRPr="00CC7885">
              <w:t>К</w:t>
            </w:r>
            <w:r w:rsidRPr="00CC7885">
              <w:t>)</w:t>
            </w:r>
          </w:p>
        </w:tc>
        <w:tc>
          <w:tcPr>
            <w:tcW w:w="1814" w:type="dxa"/>
          </w:tcPr>
          <w:p w:rsidR="0047259A" w:rsidRPr="00CC7885" w:rsidRDefault="00E60783" w:rsidP="00CC7885">
            <w:pPr>
              <w:jc w:val="center"/>
            </w:pPr>
            <w:r w:rsidRPr="00CC7885">
              <w:t>36</w:t>
            </w:r>
          </w:p>
        </w:tc>
        <w:tc>
          <w:tcPr>
            <w:tcW w:w="1777" w:type="dxa"/>
          </w:tcPr>
          <w:p w:rsidR="0047259A" w:rsidRPr="00CC7885" w:rsidRDefault="00AD30EE" w:rsidP="00CC7885">
            <w:pPr>
              <w:jc w:val="center"/>
            </w:pPr>
            <w:r w:rsidRPr="00CC7885">
              <w:t>8</w:t>
            </w:r>
          </w:p>
        </w:tc>
      </w:tr>
      <w:tr w:rsidR="0047259A" w:rsidRPr="00CC7885" w:rsidTr="00147D43">
        <w:trPr>
          <w:jc w:val="center"/>
        </w:trPr>
        <w:tc>
          <w:tcPr>
            <w:tcW w:w="266" w:type="dxa"/>
            <w:vMerge/>
          </w:tcPr>
          <w:p w:rsidR="0047259A" w:rsidRPr="00CC7885" w:rsidRDefault="0047259A" w:rsidP="00CC7885">
            <w:pPr>
              <w:jc w:val="both"/>
            </w:pPr>
          </w:p>
        </w:tc>
        <w:tc>
          <w:tcPr>
            <w:tcW w:w="6349" w:type="dxa"/>
          </w:tcPr>
          <w:p w:rsidR="0047259A" w:rsidRPr="00CC7885" w:rsidRDefault="0047259A" w:rsidP="00CC7885">
            <w:pPr>
              <w:jc w:val="both"/>
            </w:pPr>
            <w:r w:rsidRPr="00CC7885">
              <w:t>Практические занятия (ПЗ)</w:t>
            </w:r>
          </w:p>
        </w:tc>
        <w:tc>
          <w:tcPr>
            <w:tcW w:w="1814" w:type="dxa"/>
          </w:tcPr>
          <w:p w:rsidR="0047259A" w:rsidRPr="00CC7885" w:rsidRDefault="00E60783" w:rsidP="00CC7885">
            <w:pPr>
              <w:jc w:val="center"/>
            </w:pPr>
            <w:r w:rsidRPr="00CC7885">
              <w:t>36</w:t>
            </w:r>
          </w:p>
        </w:tc>
        <w:tc>
          <w:tcPr>
            <w:tcW w:w="1777" w:type="dxa"/>
          </w:tcPr>
          <w:p w:rsidR="0047259A" w:rsidRPr="00CC7885" w:rsidRDefault="00AD30EE" w:rsidP="00CC7885">
            <w:pPr>
              <w:jc w:val="center"/>
            </w:pPr>
            <w:r w:rsidRPr="00CC7885">
              <w:t>8</w:t>
            </w:r>
          </w:p>
        </w:tc>
      </w:tr>
      <w:tr w:rsidR="0047259A" w:rsidRPr="00CC7885" w:rsidTr="00147D43">
        <w:trPr>
          <w:jc w:val="center"/>
        </w:trPr>
        <w:tc>
          <w:tcPr>
            <w:tcW w:w="266" w:type="dxa"/>
            <w:vMerge/>
          </w:tcPr>
          <w:p w:rsidR="0047259A" w:rsidRPr="00CC7885" w:rsidRDefault="0047259A" w:rsidP="00CC7885">
            <w:pPr>
              <w:jc w:val="both"/>
            </w:pPr>
          </w:p>
        </w:tc>
        <w:tc>
          <w:tcPr>
            <w:tcW w:w="6349" w:type="dxa"/>
          </w:tcPr>
          <w:p w:rsidR="0047259A" w:rsidRPr="00CC7885" w:rsidRDefault="0047259A" w:rsidP="00CC7885">
            <w:pPr>
              <w:jc w:val="both"/>
            </w:pPr>
            <w:r w:rsidRPr="00CC7885">
              <w:t>Семинарские занятия (СЗ)</w:t>
            </w:r>
          </w:p>
        </w:tc>
        <w:tc>
          <w:tcPr>
            <w:tcW w:w="1814" w:type="dxa"/>
          </w:tcPr>
          <w:p w:rsidR="0047259A" w:rsidRPr="00CC7885" w:rsidRDefault="0047259A" w:rsidP="00CC7885">
            <w:pPr>
              <w:jc w:val="center"/>
            </w:pPr>
          </w:p>
        </w:tc>
        <w:tc>
          <w:tcPr>
            <w:tcW w:w="1777" w:type="dxa"/>
          </w:tcPr>
          <w:p w:rsidR="0047259A" w:rsidRPr="00CC7885" w:rsidRDefault="0047259A" w:rsidP="00CC7885">
            <w:pPr>
              <w:jc w:val="center"/>
            </w:pPr>
          </w:p>
        </w:tc>
      </w:tr>
      <w:tr w:rsidR="0047259A" w:rsidRPr="00CC7885" w:rsidTr="00147D43">
        <w:trPr>
          <w:jc w:val="center"/>
        </w:trPr>
        <w:tc>
          <w:tcPr>
            <w:tcW w:w="266" w:type="dxa"/>
            <w:vMerge/>
          </w:tcPr>
          <w:p w:rsidR="0047259A" w:rsidRPr="00CC7885" w:rsidRDefault="0047259A" w:rsidP="00CC7885">
            <w:pPr>
              <w:jc w:val="both"/>
            </w:pPr>
          </w:p>
        </w:tc>
        <w:tc>
          <w:tcPr>
            <w:tcW w:w="6349" w:type="dxa"/>
          </w:tcPr>
          <w:p w:rsidR="0047259A" w:rsidRPr="00CC7885" w:rsidRDefault="0047259A" w:rsidP="00CC7885">
            <w:pPr>
              <w:jc w:val="both"/>
            </w:pPr>
            <w:r w:rsidRPr="00CC7885">
              <w:t>Лабораторные работы (ЛР)</w:t>
            </w:r>
          </w:p>
        </w:tc>
        <w:tc>
          <w:tcPr>
            <w:tcW w:w="1814" w:type="dxa"/>
          </w:tcPr>
          <w:p w:rsidR="0047259A" w:rsidRPr="00CC7885" w:rsidRDefault="0047259A" w:rsidP="00CC7885">
            <w:pPr>
              <w:jc w:val="center"/>
            </w:pPr>
          </w:p>
        </w:tc>
        <w:tc>
          <w:tcPr>
            <w:tcW w:w="1777" w:type="dxa"/>
          </w:tcPr>
          <w:p w:rsidR="0047259A" w:rsidRPr="00CC7885" w:rsidRDefault="0047259A" w:rsidP="00CC7885">
            <w:pPr>
              <w:jc w:val="center"/>
            </w:pPr>
          </w:p>
        </w:tc>
      </w:tr>
      <w:tr w:rsidR="0047259A" w:rsidRPr="00CC7885" w:rsidTr="00147D43">
        <w:trPr>
          <w:jc w:val="center"/>
        </w:trPr>
        <w:tc>
          <w:tcPr>
            <w:tcW w:w="266" w:type="dxa"/>
            <w:vMerge/>
          </w:tcPr>
          <w:p w:rsidR="0047259A" w:rsidRPr="00CC7885" w:rsidRDefault="0047259A" w:rsidP="00CC7885">
            <w:pPr>
              <w:jc w:val="both"/>
            </w:pPr>
          </w:p>
        </w:tc>
        <w:tc>
          <w:tcPr>
            <w:tcW w:w="6349" w:type="dxa"/>
          </w:tcPr>
          <w:p w:rsidR="0047259A" w:rsidRPr="00CC7885" w:rsidRDefault="00446E62" w:rsidP="00CC7885">
            <w:pPr>
              <w:jc w:val="both"/>
            </w:pPr>
            <w:r w:rsidRPr="00CC7885">
              <w:t xml:space="preserve">Промежуточная аттестация: </w:t>
            </w:r>
            <w:r w:rsidRPr="00147D43">
              <w:rPr>
                <w:u w:val="single"/>
              </w:rPr>
              <w:t>Зачет</w:t>
            </w:r>
            <w:r w:rsidRPr="00CC7885">
              <w:t xml:space="preserve"> / зачет с оценкой / экзамен / </w:t>
            </w:r>
          </w:p>
        </w:tc>
        <w:tc>
          <w:tcPr>
            <w:tcW w:w="1814" w:type="dxa"/>
          </w:tcPr>
          <w:p w:rsidR="0047259A" w:rsidRPr="00CC7885" w:rsidRDefault="00147D43" w:rsidP="00CC7885">
            <w:pPr>
              <w:jc w:val="center"/>
            </w:pPr>
            <w:r>
              <w:t>2**</w:t>
            </w:r>
          </w:p>
        </w:tc>
        <w:tc>
          <w:tcPr>
            <w:tcW w:w="1777" w:type="dxa"/>
          </w:tcPr>
          <w:p w:rsidR="0047259A" w:rsidRPr="00CC7885" w:rsidRDefault="00AD30EE" w:rsidP="00CC7885">
            <w:pPr>
              <w:jc w:val="center"/>
            </w:pPr>
            <w:r w:rsidRPr="00CC7885">
              <w:t>4 (зачет)</w:t>
            </w:r>
          </w:p>
        </w:tc>
      </w:tr>
      <w:tr w:rsidR="0047259A" w:rsidRPr="00CC7885" w:rsidTr="00147D43">
        <w:trPr>
          <w:jc w:val="center"/>
        </w:trPr>
        <w:tc>
          <w:tcPr>
            <w:tcW w:w="6615" w:type="dxa"/>
            <w:gridSpan w:val="2"/>
          </w:tcPr>
          <w:p w:rsidR="0047259A" w:rsidRPr="00CC7885" w:rsidRDefault="0047259A" w:rsidP="00CC7885">
            <w:pPr>
              <w:jc w:val="both"/>
            </w:pPr>
            <w:r w:rsidRPr="00CC7885">
              <w:rPr>
                <w:b/>
              </w:rPr>
              <w:lastRenderedPageBreak/>
              <w:t>Самостоятельная работа</w:t>
            </w:r>
            <w:r w:rsidRPr="00CC7885">
              <w:t xml:space="preserve"> (СРС)</w:t>
            </w:r>
          </w:p>
        </w:tc>
        <w:tc>
          <w:tcPr>
            <w:tcW w:w="1814" w:type="dxa"/>
          </w:tcPr>
          <w:p w:rsidR="0047259A" w:rsidRPr="00CC7885" w:rsidRDefault="002D7ED3" w:rsidP="00CC7885">
            <w:pPr>
              <w:jc w:val="center"/>
            </w:pPr>
            <w:r w:rsidRPr="00CC7885">
              <w:t>72</w:t>
            </w:r>
          </w:p>
        </w:tc>
        <w:tc>
          <w:tcPr>
            <w:tcW w:w="1777" w:type="dxa"/>
          </w:tcPr>
          <w:p w:rsidR="0047259A" w:rsidRPr="00CC7885" w:rsidRDefault="00AD30EE" w:rsidP="00CC7885">
            <w:pPr>
              <w:jc w:val="center"/>
            </w:pPr>
            <w:r w:rsidRPr="00CC7885">
              <w:t>124</w:t>
            </w:r>
          </w:p>
        </w:tc>
      </w:tr>
    </w:tbl>
    <w:p w:rsidR="001012D2" w:rsidRDefault="00147D43" w:rsidP="00147D43">
      <w:pPr>
        <w:widowControl/>
        <w:autoSpaceDE/>
        <w:adjustRightInd/>
      </w:pPr>
      <w:r>
        <w:t>**включена в трудоемкость практических/семинарских/лабораторных занятий</w:t>
      </w:r>
    </w:p>
    <w:p w:rsidR="003923C8" w:rsidRDefault="003923C8" w:rsidP="003923C8">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923C8" w:rsidRPr="00CC7885" w:rsidRDefault="003923C8" w:rsidP="00147D43">
      <w:pPr>
        <w:widowControl/>
        <w:autoSpaceDE/>
        <w:adjustRightInd/>
      </w:pPr>
    </w:p>
    <w:p w:rsidR="001016D7" w:rsidRPr="00CC7885" w:rsidRDefault="00446E62" w:rsidP="00CC7885">
      <w:pPr>
        <w:pStyle w:val="a9"/>
        <w:numPr>
          <w:ilvl w:val="0"/>
          <w:numId w:val="1"/>
        </w:numPr>
        <w:ind w:left="0"/>
        <w:jc w:val="both"/>
        <w:rPr>
          <w:b/>
          <w:i/>
        </w:rPr>
      </w:pPr>
      <w:r w:rsidRPr="00CC7885">
        <w:rPr>
          <w:b/>
          <w:i/>
        </w:rPr>
        <w:t>Содержание дисциплины (модуля), структурированное по темам / разделам</w:t>
      </w:r>
      <w:r w:rsidR="008D1601" w:rsidRPr="00CC7885">
        <w:rPr>
          <w:b/>
          <w:i/>
        </w:rPr>
        <w:t xml:space="preserve"> с указанием отведенного на них количества академических часов и видов учебных занятий</w:t>
      </w:r>
    </w:p>
    <w:p w:rsidR="00386403" w:rsidRPr="00CC7885" w:rsidRDefault="00386403" w:rsidP="00CC7885">
      <w:pPr>
        <w:pStyle w:val="a9"/>
        <w:ind w:left="0"/>
        <w:jc w:val="both"/>
        <w:rPr>
          <w:b/>
          <w:i/>
        </w:rPr>
      </w:pPr>
    </w:p>
    <w:p w:rsidR="00925104" w:rsidRPr="00CC7885" w:rsidRDefault="000F76BF" w:rsidP="00CC7885">
      <w:pPr>
        <w:pStyle w:val="a9"/>
        <w:numPr>
          <w:ilvl w:val="1"/>
          <w:numId w:val="1"/>
        </w:numPr>
        <w:ind w:left="0"/>
        <w:jc w:val="both"/>
      </w:pPr>
      <w:r w:rsidRPr="00CC7885">
        <w:t>Распределение часов по разделам/темам и видам работы</w:t>
      </w:r>
    </w:p>
    <w:p w:rsidR="009F3FA0" w:rsidRPr="00CC7885" w:rsidRDefault="009F3FA0" w:rsidP="00CC7885">
      <w:pPr>
        <w:pStyle w:val="a9"/>
        <w:ind w:left="0"/>
        <w:jc w:val="both"/>
      </w:pPr>
    </w:p>
    <w:p w:rsidR="00446E62" w:rsidRPr="00CC7885" w:rsidRDefault="00446E62" w:rsidP="00CC7885">
      <w:pPr>
        <w:pStyle w:val="a9"/>
        <w:numPr>
          <w:ilvl w:val="2"/>
          <w:numId w:val="1"/>
        </w:numPr>
        <w:ind w:left="0"/>
        <w:jc w:val="both"/>
      </w:pPr>
      <w:r w:rsidRPr="00CC7885">
        <w:t>Очная форма обучения</w:t>
      </w:r>
    </w:p>
    <w:tbl>
      <w:tblPr>
        <w:tblStyle w:val="a8"/>
        <w:tblW w:w="10206" w:type="dxa"/>
        <w:jc w:val="center"/>
        <w:tblLook w:val="04A0" w:firstRow="1" w:lastRow="0" w:firstColumn="1" w:lastColumn="0" w:noHBand="0" w:noVBand="1"/>
      </w:tblPr>
      <w:tblGrid>
        <w:gridCol w:w="695"/>
        <w:gridCol w:w="2829"/>
        <w:gridCol w:w="1421"/>
        <w:gridCol w:w="861"/>
        <w:gridCol w:w="1081"/>
        <w:gridCol w:w="1081"/>
        <w:gridCol w:w="2238"/>
      </w:tblGrid>
      <w:tr w:rsidR="000F76BF" w:rsidRPr="00CC7885" w:rsidTr="00CC7885">
        <w:trPr>
          <w:jc w:val="center"/>
        </w:trPr>
        <w:tc>
          <w:tcPr>
            <w:tcW w:w="664" w:type="dxa"/>
            <w:vMerge w:val="restart"/>
          </w:tcPr>
          <w:p w:rsidR="000F76BF" w:rsidRPr="00CC7885" w:rsidRDefault="000F76BF" w:rsidP="00CC7885">
            <w:pPr>
              <w:jc w:val="center"/>
              <w:rPr>
                <w:b/>
              </w:rPr>
            </w:pPr>
          </w:p>
          <w:p w:rsidR="000F76BF" w:rsidRPr="00CC7885" w:rsidRDefault="000F76BF" w:rsidP="00CC7885">
            <w:pPr>
              <w:jc w:val="center"/>
              <w:rPr>
                <w:b/>
              </w:rPr>
            </w:pPr>
            <w:r w:rsidRPr="00CC7885">
              <w:rPr>
                <w:b/>
              </w:rPr>
              <w:t>№ п/п</w:t>
            </w:r>
          </w:p>
        </w:tc>
        <w:tc>
          <w:tcPr>
            <w:tcW w:w="2708" w:type="dxa"/>
            <w:vMerge w:val="restart"/>
          </w:tcPr>
          <w:p w:rsidR="000F76BF" w:rsidRPr="00CC7885" w:rsidRDefault="000F76BF" w:rsidP="00CC7885">
            <w:pPr>
              <w:jc w:val="center"/>
              <w:rPr>
                <w:b/>
              </w:rPr>
            </w:pPr>
          </w:p>
          <w:p w:rsidR="000F76BF" w:rsidRPr="00CC7885" w:rsidRDefault="000F76BF" w:rsidP="00CC7885">
            <w:pPr>
              <w:jc w:val="center"/>
              <w:rPr>
                <w:b/>
              </w:rPr>
            </w:pPr>
            <w:r w:rsidRPr="00CC7885">
              <w:rPr>
                <w:b/>
              </w:rPr>
              <w:t>Раздел/тема</w:t>
            </w:r>
          </w:p>
        </w:tc>
        <w:tc>
          <w:tcPr>
            <w:tcW w:w="1360" w:type="dxa"/>
            <w:vMerge w:val="restart"/>
          </w:tcPr>
          <w:p w:rsidR="000F76BF" w:rsidRPr="00CC7885" w:rsidRDefault="000F76BF" w:rsidP="00CC7885">
            <w:pPr>
              <w:jc w:val="center"/>
              <w:rPr>
                <w:b/>
              </w:rPr>
            </w:pPr>
          </w:p>
          <w:p w:rsidR="000F76BF" w:rsidRPr="00CC7885" w:rsidRDefault="000F76BF" w:rsidP="00CC7885">
            <w:pPr>
              <w:jc w:val="center"/>
              <w:rPr>
                <w:b/>
              </w:rPr>
            </w:pPr>
            <w:r w:rsidRPr="00CC7885">
              <w:rPr>
                <w:b/>
              </w:rPr>
              <w:t>Всего час.</w:t>
            </w:r>
          </w:p>
        </w:tc>
        <w:tc>
          <w:tcPr>
            <w:tcW w:w="4839" w:type="dxa"/>
            <w:gridSpan w:val="4"/>
          </w:tcPr>
          <w:p w:rsidR="000F76BF" w:rsidRPr="00CC7885" w:rsidRDefault="000F76BF" w:rsidP="00CC7885">
            <w:pPr>
              <w:jc w:val="center"/>
              <w:rPr>
                <w:b/>
              </w:rPr>
            </w:pPr>
            <w:r w:rsidRPr="00CC7885">
              <w:rPr>
                <w:b/>
              </w:rPr>
              <w:t>Виды учебной работы (в часах)</w:t>
            </w:r>
          </w:p>
        </w:tc>
      </w:tr>
      <w:tr w:rsidR="000F76BF" w:rsidRPr="00CC7885" w:rsidTr="00CC7885">
        <w:trPr>
          <w:jc w:val="center"/>
        </w:trPr>
        <w:tc>
          <w:tcPr>
            <w:tcW w:w="664" w:type="dxa"/>
            <w:vMerge/>
          </w:tcPr>
          <w:p w:rsidR="000F76BF" w:rsidRPr="00CC7885" w:rsidRDefault="000F76BF" w:rsidP="00CC7885">
            <w:pPr>
              <w:jc w:val="center"/>
              <w:rPr>
                <w:b/>
              </w:rPr>
            </w:pPr>
          </w:p>
        </w:tc>
        <w:tc>
          <w:tcPr>
            <w:tcW w:w="2708" w:type="dxa"/>
            <w:vMerge/>
          </w:tcPr>
          <w:p w:rsidR="000F76BF" w:rsidRPr="00CC7885" w:rsidRDefault="000F76BF" w:rsidP="00CC7885">
            <w:pPr>
              <w:jc w:val="center"/>
              <w:rPr>
                <w:b/>
              </w:rPr>
            </w:pPr>
          </w:p>
        </w:tc>
        <w:tc>
          <w:tcPr>
            <w:tcW w:w="1360" w:type="dxa"/>
            <w:vMerge/>
          </w:tcPr>
          <w:p w:rsidR="000F76BF" w:rsidRPr="00CC7885" w:rsidRDefault="000F76BF" w:rsidP="00CC7885">
            <w:pPr>
              <w:jc w:val="center"/>
              <w:rPr>
                <w:b/>
              </w:rPr>
            </w:pPr>
          </w:p>
        </w:tc>
        <w:tc>
          <w:tcPr>
            <w:tcW w:w="2697" w:type="dxa"/>
            <w:gridSpan w:val="3"/>
          </w:tcPr>
          <w:p w:rsidR="000F76BF" w:rsidRPr="00CC7885" w:rsidRDefault="000F76BF" w:rsidP="00CC7885">
            <w:pPr>
              <w:jc w:val="center"/>
              <w:rPr>
                <w:b/>
              </w:rPr>
            </w:pPr>
            <w:r w:rsidRPr="00CC7885">
              <w:rPr>
                <w:b/>
              </w:rPr>
              <w:t>Аудиторная работа</w:t>
            </w:r>
          </w:p>
        </w:tc>
        <w:tc>
          <w:tcPr>
            <w:tcW w:w="2142" w:type="dxa"/>
            <w:vMerge w:val="restart"/>
          </w:tcPr>
          <w:p w:rsidR="000F76BF" w:rsidRPr="00CC7885" w:rsidRDefault="000F76BF" w:rsidP="00CC7885">
            <w:pPr>
              <w:jc w:val="center"/>
              <w:rPr>
                <w:b/>
              </w:rPr>
            </w:pPr>
            <w:r w:rsidRPr="00CC7885">
              <w:rPr>
                <w:b/>
              </w:rPr>
              <w:t>Самостоятельная работа</w:t>
            </w:r>
          </w:p>
        </w:tc>
      </w:tr>
      <w:tr w:rsidR="000F76BF" w:rsidRPr="00CC7885" w:rsidTr="00CC7885">
        <w:trPr>
          <w:jc w:val="center"/>
        </w:trPr>
        <w:tc>
          <w:tcPr>
            <w:tcW w:w="664" w:type="dxa"/>
            <w:vMerge/>
          </w:tcPr>
          <w:p w:rsidR="000F76BF" w:rsidRPr="00CC7885" w:rsidRDefault="000F76BF" w:rsidP="00CC7885">
            <w:pPr>
              <w:jc w:val="both"/>
            </w:pPr>
          </w:p>
        </w:tc>
        <w:tc>
          <w:tcPr>
            <w:tcW w:w="2708" w:type="dxa"/>
            <w:vMerge/>
          </w:tcPr>
          <w:p w:rsidR="000F76BF" w:rsidRPr="00CC7885" w:rsidRDefault="000F76BF" w:rsidP="00CC7885">
            <w:pPr>
              <w:jc w:val="both"/>
            </w:pPr>
          </w:p>
        </w:tc>
        <w:tc>
          <w:tcPr>
            <w:tcW w:w="1360" w:type="dxa"/>
            <w:vMerge/>
          </w:tcPr>
          <w:p w:rsidR="000F76BF" w:rsidRPr="00CC7885" w:rsidRDefault="000F76BF" w:rsidP="00CC7885">
            <w:pPr>
              <w:jc w:val="both"/>
            </w:pPr>
          </w:p>
        </w:tc>
        <w:tc>
          <w:tcPr>
            <w:tcW w:w="824" w:type="dxa"/>
          </w:tcPr>
          <w:p w:rsidR="000F76BF" w:rsidRPr="00CC7885" w:rsidRDefault="000F76BF" w:rsidP="00CC7885">
            <w:pPr>
              <w:jc w:val="center"/>
              <w:rPr>
                <w:b/>
              </w:rPr>
            </w:pPr>
            <w:r w:rsidRPr="00CC7885">
              <w:rPr>
                <w:b/>
              </w:rPr>
              <w:t>ЛК</w:t>
            </w:r>
          </w:p>
        </w:tc>
        <w:tc>
          <w:tcPr>
            <w:tcW w:w="1035" w:type="dxa"/>
          </w:tcPr>
          <w:p w:rsidR="000F76BF" w:rsidRPr="00CC7885" w:rsidRDefault="00AD30EE" w:rsidP="00CC7885">
            <w:pPr>
              <w:jc w:val="center"/>
              <w:rPr>
                <w:b/>
              </w:rPr>
            </w:pPr>
            <w:r w:rsidRPr="00CC7885">
              <w:rPr>
                <w:b/>
              </w:rPr>
              <w:t>СЕМ</w:t>
            </w:r>
          </w:p>
        </w:tc>
        <w:tc>
          <w:tcPr>
            <w:tcW w:w="838" w:type="dxa"/>
          </w:tcPr>
          <w:p w:rsidR="000F76BF" w:rsidRPr="00CC7885" w:rsidRDefault="00AD30EE" w:rsidP="00CC7885">
            <w:pPr>
              <w:jc w:val="center"/>
              <w:rPr>
                <w:b/>
              </w:rPr>
            </w:pPr>
            <w:r w:rsidRPr="00CC7885">
              <w:rPr>
                <w:b/>
              </w:rPr>
              <w:t>ПР\</w:t>
            </w:r>
            <w:proofErr w:type="spellStart"/>
            <w:r w:rsidRPr="00CC7885">
              <w:rPr>
                <w:b/>
              </w:rPr>
              <w:t>Лаб</w:t>
            </w:r>
            <w:proofErr w:type="spellEnd"/>
          </w:p>
        </w:tc>
        <w:tc>
          <w:tcPr>
            <w:tcW w:w="2142" w:type="dxa"/>
            <w:vMerge/>
          </w:tcPr>
          <w:p w:rsidR="000F76BF" w:rsidRPr="00CC7885" w:rsidRDefault="000F76BF" w:rsidP="00CC7885">
            <w:pPr>
              <w:jc w:val="both"/>
            </w:pPr>
          </w:p>
        </w:tc>
      </w:tr>
      <w:tr w:rsidR="007A40B2" w:rsidRPr="00CC7885" w:rsidTr="00CC7885">
        <w:trPr>
          <w:jc w:val="center"/>
        </w:trPr>
        <w:tc>
          <w:tcPr>
            <w:tcW w:w="664" w:type="dxa"/>
          </w:tcPr>
          <w:p w:rsidR="007A40B2" w:rsidRPr="00CC7885" w:rsidRDefault="007A40B2" w:rsidP="00CC7885">
            <w:pPr>
              <w:pStyle w:val="a9"/>
              <w:numPr>
                <w:ilvl w:val="0"/>
                <w:numId w:val="2"/>
              </w:numPr>
              <w:ind w:left="0"/>
              <w:jc w:val="both"/>
            </w:pPr>
          </w:p>
        </w:tc>
        <w:tc>
          <w:tcPr>
            <w:tcW w:w="2708" w:type="dxa"/>
          </w:tcPr>
          <w:p w:rsidR="007A40B2" w:rsidRPr="00CC7885" w:rsidRDefault="007A40B2" w:rsidP="00CC7885">
            <w:pPr>
              <w:widowControl/>
              <w:autoSpaceDE/>
              <w:autoSpaceDN/>
              <w:adjustRightInd/>
              <w:jc w:val="both"/>
            </w:pPr>
            <w:r w:rsidRPr="00CC7885">
              <w:rPr>
                <w:bCs/>
                <w:color w:val="000000"/>
              </w:rPr>
              <w:t>Государственная система социального обеспечения</w:t>
            </w:r>
          </w:p>
        </w:tc>
        <w:tc>
          <w:tcPr>
            <w:tcW w:w="1360" w:type="dxa"/>
          </w:tcPr>
          <w:p w:rsidR="007A40B2" w:rsidRPr="00CC7885" w:rsidRDefault="007A40B2" w:rsidP="00CC7885">
            <w:pPr>
              <w:jc w:val="center"/>
            </w:pPr>
            <w:r w:rsidRPr="00CC7885">
              <w:t>16</w:t>
            </w:r>
          </w:p>
        </w:tc>
        <w:tc>
          <w:tcPr>
            <w:tcW w:w="824" w:type="dxa"/>
          </w:tcPr>
          <w:p w:rsidR="007A40B2" w:rsidRPr="00CC7885" w:rsidRDefault="007A40B2" w:rsidP="00CC7885">
            <w:pPr>
              <w:jc w:val="center"/>
            </w:pPr>
            <w:r w:rsidRPr="00CC7885">
              <w:t>4</w:t>
            </w:r>
          </w:p>
        </w:tc>
        <w:tc>
          <w:tcPr>
            <w:tcW w:w="1035" w:type="dxa"/>
          </w:tcPr>
          <w:p w:rsidR="007A40B2" w:rsidRPr="00CC7885" w:rsidRDefault="007A40B2" w:rsidP="00CC7885">
            <w:pPr>
              <w:jc w:val="center"/>
            </w:pPr>
          </w:p>
        </w:tc>
        <w:tc>
          <w:tcPr>
            <w:tcW w:w="838" w:type="dxa"/>
          </w:tcPr>
          <w:p w:rsidR="007A40B2" w:rsidRPr="00CC7885" w:rsidRDefault="007A40B2" w:rsidP="00CC7885">
            <w:pPr>
              <w:jc w:val="center"/>
            </w:pPr>
            <w:r w:rsidRPr="00CC7885">
              <w:t>4</w:t>
            </w:r>
          </w:p>
        </w:tc>
        <w:tc>
          <w:tcPr>
            <w:tcW w:w="2142" w:type="dxa"/>
          </w:tcPr>
          <w:p w:rsidR="007A40B2" w:rsidRPr="00CC7885" w:rsidRDefault="007A40B2" w:rsidP="00CC7885">
            <w:pPr>
              <w:jc w:val="center"/>
            </w:pPr>
            <w:r w:rsidRPr="00CC7885">
              <w:t>8</w:t>
            </w:r>
          </w:p>
        </w:tc>
      </w:tr>
      <w:tr w:rsidR="007A40B2" w:rsidRPr="00CC7885" w:rsidTr="00CC7885">
        <w:trPr>
          <w:jc w:val="center"/>
        </w:trPr>
        <w:tc>
          <w:tcPr>
            <w:tcW w:w="664" w:type="dxa"/>
          </w:tcPr>
          <w:p w:rsidR="007A40B2" w:rsidRPr="00CC7885" w:rsidRDefault="007A40B2" w:rsidP="00CC7885">
            <w:pPr>
              <w:pStyle w:val="a9"/>
              <w:numPr>
                <w:ilvl w:val="0"/>
                <w:numId w:val="2"/>
              </w:numPr>
              <w:ind w:left="0"/>
              <w:jc w:val="both"/>
            </w:pPr>
          </w:p>
        </w:tc>
        <w:tc>
          <w:tcPr>
            <w:tcW w:w="2708" w:type="dxa"/>
          </w:tcPr>
          <w:p w:rsidR="007A40B2" w:rsidRPr="00CC7885" w:rsidRDefault="007A40B2" w:rsidP="00CC7885">
            <w:pPr>
              <w:widowControl/>
              <w:autoSpaceDE/>
              <w:autoSpaceDN/>
              <w:adjustRightInd/>
            </w:pPr>
            <w:r w:rsidRPr="00CC7885">
              <w:rPr>
                <w:bCs/>
                <w:color w:val="000000"/>
              </w:rPr>
              <w:t>Министерство труда и социальной защиты РФ</w:t>
            </w:r>
          </w:p>
        </w:tc>
        <w:tc>
          <w:tcPr>
            <w:tcW w:w="1360" w:type="dxa"/>
          </w:tcPr>
          <w:p w:rsidR="007A40B2" w:rsidRPr="00CC7885" w:rsidRDefault="007A40B2" w:rsidP="00CC7885">
            <w:pPr>
              <w:jc w:val="center"/>
            </w:pPr>
            <w:r w:rsidRPr="00CC7885">
              <w:t>16</w:t>
            </w:r>
          </w:p>
        </w:tc>
        <w:tc>
          <w:tcPr>
            <w:tcW w:w="824" w:type="dxa"/>
          </w:tcPr>
          <w:p w:rsidR="007A40B2" w:rsidRPr="00CC7885" w:rsidRDefault="007A40B2" w:rsidP="00CC7885">
            <w:pPr>
              <w:jc w:val="center"/>
            </w:pPr>
            <w:r w:rsidRPr="00CC7885">
              <w:t>4</w:t>
            </w:r>
          </w:p>
        </w:tc>
        <w:tc>
          <w:tcPr>
            <w:tcW w:w="1035" w:type="dxa"/>
          </w:tcPr>
          <w:p w:rsidR="007A40B2" w:rsidRPr="00CC7885" w:rsidRDefault="007A40B2" w:rsidP="00CC7885">
            <w:pPr>
              <w:jc w:val="center"/>
            </w:pPr>
          </w:p>
        </w:tc>
        <w:tc>
          <w:tcPr>
            <w:tcW w:w="838" w:type="dxa"/>
          </w:tcPr>
          <w:p w:rsidR="007A40B2" w:rsidRPr="00CC7885" w:rsidRDefault="007A40B2" w:rsidP="00CC7885">
            <w:pPr>
              <w:jc w:val="center"/>
            </w:pPr>
            <w:r w:rsidRPr="00CC7885">
              <w:t>4</w:t>
            </w:r>
          </w:p>
        </w:tc>
        <w:tc>
          <w:tcPr>
            <w:tcW w:w="2142" w:type="dxa"/>
          </w:tcPr>
          <w:p w:rsidR="007A40B2" w:rsidRPr="00CC7885" w:rsidRDefault="007A40B2" w:rsidP="00CC7885">
            <w:pPr>
              <w:jc w:val="center"/>
            </w:pPr>
            <w:r w:rsidRPr="00CC7885">
              <w:t>8</w:t>
            </w:r>
          </w:p>
        </w:tc>
      </w:tr>
      <w:tr w:rsidR="00AD30EE" w:rsidRPr="00CC7885" w:rsidTr="00CC7885">
        <w:trPr>
          <w:jc w:val="center"/>
        </w:trPr>
        <w:tc>
          <w:tcPr>
            <w:tcW w:w="664" w:type="dxa"/>
          </w:tcPr>
          <w:p w:rsidR="00AD30EE" w:rsidRPr="00CC7885" w:rsidRDefault="00AD30EE" w:rsidP="00CC7885">
            <w:pPr>
              <w:pStyle w:val="a9"/>
              <w:numPr>
                <w:ilvl w:val="0"/>
                <w:numId w:val="2"/>
              </w:numPr>
              <w:ind w:left="0"/>
              <w:jc w:val="both"/>
            </w:pPr>
          </w:p>
        </w:tc>
        <w:tc>
          <w:tcPr>
            <w:tcW w:w="2708" w:type="dxa"/>
          </w:tcPr>
          <w:p w:rsidR="00AD30EE" w:rsidRPr="00CC7885" w:rsidRDefault="00AD30EE" w:rsidP="00CC7885">
            <w:pPr>
              <w:jc w:val="both"/>
            </w:pPr>
            <w:r w:rsidRPr="00CC7885">
              <w:rPr>
                <w:bCs/>
                <w:color w:val="000000"/>
              </w:rPr>
              <w:t>Характеристика органов исполнительной власти субъектов РФ по социальной защите населения</w:t>
            </w:r>
          </w:p>
        </w:tc>
        <w:tc>
          <w:tcPr>
            <w:tcW w:w="1360" w:type="dxa"/>
          </w:tcPr>
          <w:p w:rsidR="00AD30EE" w:rsidRPr="00CC7885" w:rsidRDefault="00AD30EE" w:rsidP="00CC7885">
            <w:pPr>
              <w:jc w:val="center"/>
            </w:pPr>
            <w:r w:rsidRPr="00CC7885">
              <w:t>16</w:t>
            </w:r>
          </w:p>
        </w:tc>
        <w:tc>
          <w:tcPr>
            <w:tcW w:w="824" w:type="dxa"/>
          </w:tcPr>
          <w:p w:rsidR="00AD30EE" w:rsidRPr="00CC7885" w:rsidRDefault="00AD30EE" w:rsidP="00CC7885">
            <w:pPr>
              <w:jc w:val="center"/>
            </w:pPr>
            <w:r w:rsidRPr="00CC7885">
              <w:t>4(1*)</w:t>
            </w:r>
          </w:p>
        </w:tc>
        <w:tc>
          <w:tcPr>
            <w:tcW w:w="1035" w:type="dxa"/>
          </w:tcPr>
          <w:p w:rsidR="00AD30EE" w:rsidRPr="00CC7885" w:rsidRDefault="00AD30EE" w:rsidP="00CC7885">
            <w:pPr>
              <w:jc w:val="center"/>
            </w:pPr>
          </w:p>
        </w:tc>
        <w:tc>
          <w:tcPr>
            <w:tcW w:w="838" w:type="dxa"/>
          </w:tcPr>
          <w:p w:rsidR="00AD30EE" w:rsidRPr="00CC7885" w:rsidRDefault="00AD30EE" w:rsidP="00CC7885">
            <w:r w:rsidRPr="00CC7885">
              <w:t>4(2*)</w:t>
            </w:r>
          </w:p>
        </w:tc>
        <w:tc>
          <w:tcPr>
            <w:tcW w:w="2142" w:type="dxa"/>
          </w:tcPr>
          <w:p w:rsidR="00AD30EE" w:rsidRPr="00CC7885" w:rsidRDefault="00AD30EE" w:rsidP="00CC7885">
            <w:pPr>
              <w:jc w:val="center"/>
            </w:pPr>
            <w:r w:rsidRPr="00CC7885">
              <w:t>8</w:t>
            </w:r>
          </w:p>
        </w:tc>
      </w:tr>
      <w:tr w:rsidR="00AD30EE" w:rsidRPr="00CC7885" w:rsidTr="00CC7885">
        <w:trPr>
          <w:jc w:val="center"/>
        </w:trPr>
        <w:tc>
          <w:tcPr>
            <w:tcW w:w="664" w:type="dxa"/>
          </w:tcPr>
          <w:p w:rsidR="00AD30EE" w:rsidRPr="00CC7885" w:rsidRDefault="00AD30EE" w:rsidP="00CC7885">
            <w:pPr>
              <w:pStyle w:val="a9"/>
              <w:numPr>
                <w:ilvl w:val="0"/>
                <w:numId w:val="2"/>
              </w:numPr>
              <w:ind w:left="0"/>
              <w:jc w:val="both"/>
            </w:pPr>
          </w:p>
        </w:tc>
        <w:tc>
          <w:tcPr>
            <w:tcW w:w="2708" w:type="dxa"/>
          </w:tcPr>
          <w:p w:rsidR="00AD30EE" w:rsidRPr="00CC7885" w:rsidRDefault="00AD30EE" w:rsidP="00CC7885">
            <w:pPr>
              <w:jc w:val="both"/>
            </w:pPr>
            <w:r w:rsidRPr="00CC7885">
              <w:rPr>
                <w:bCs/>
                <w:color w:val="000000"/>
              </w:rPr>
              <w:t>Общая характеристика источников финансирования социальной защиты населения</w:t>
            </w:r>
          </w:p>
        </w:tc>
        <w:tc>
          <w:tcPr>
            <w:tcW w:w="1360" w:type="dxa"/>
          </w:tcPr>
          <w:p w:rsidR="00AD30EE" w:rsidRPr="00CC7885" w:rsidRDefault="00AD30EE" w:rsidP="00CC7885">
            <w:pPr>
              <w:jc w:val="center"/>
            </w:pPr>
            <w:r w:rsidRPr="00CC7885">
              <w:t>16</w:t>
            </w:r>
          </w:p>
        </w:tc>
        <w:tc>
          <w:tcPr>
            <w:tcW w:w="824" w:type="dxa"/>
          </w:tcPr>
          <w:p w:rsidR="00AD30EE" w:rsidRPr="00CC7885" w:rsidRDefault="00AD30EE" w:rsidP="00CC7885">
            <w:r w:rsidRPr="00CC7885">
              <w:t>4(1*)</w:t>
            </w:r>
          </w:p>
        </w:tc>
        <w:tc>
          <w:tcPr>
            <w:tcW w:w="1035" w:type="dxa"/>
          </w:tcPr>
          <w:p w:rsidR="00AD30EE" w:rsidRPr="00CC7885" w:rsidRDefault="00AD30EE" w:rsidP="00CC7885">
            <w:pPr>
              <w:jc w:val="center"/>
            </w:pPr>
          </w:p>
        </w:tc>
        <w:tc>
          <w:tcPr>
            <w:tcW w:w="838" w:type="dxa"/>
          </w:tcPr>
          <w:p w:rsidR="00AD30EE" w:rsidRPr="00CC7885" w:rsidRDefault="00AD30EE" w:rsidP="00CC7885">
            <w:r w:rsidRPr="00CC7885">
              <w:t>4(2*)</w:t>
            </w:r>
          </w:p>
        </w:tc>
        <w:tc>
          <w:tcPr>
            <w:tcW w:w="2142" w:type="dxa"/>
          </w:tcPr>
          <w:p w:rsidR="00AD30EE" w:rsidRPr="00CC7885" w:rsidRDefault="00AD30EE" w:rsidP="00CC7885">
            <w:pPr>
              <w:jc w:val="center"/>
            </w:pPr>
            <w:r w:rsidRPr="00CC7885">
              <w:t>8</w:t>
            </w:r>
          </w:p>
        </w:tc>
      </w:tr>
      <w:tr w:rsidR="00AD30EE" w:rsidRPr="00CC7885" w:rsidTr="00CC7885">
        <w:trPr>
          <w:jc w:val="center"/>
        </w:trPr>
        <w:tc>
          <w:tcPr>
            <w:tcW w:w="664" w:type="dxa"/>
          </w:tcPr>
          <w:p w:rsidR="00AD30EE" w:rsidRPr="00CC7885" w:rsidRDefault="00AD30EE" w:rsidP="00CC7885">
            <w:pPr>
              <w:pStyle w:val="a9"/>
              <w:numPr>
                <w:ilvl w:val="0"/>
                <w:numId w:val="2"/>
              </w:numPr>
              <w:ind w:left="0"/>
              <w:jc w:val="both"/>
            </w:pPr>
          </w:p>
        </w:tc>
        <w:tc>
          <w:tcPr>
            <w:tcW w:w="2708" w:type="dxa"/>
          </w:tcPr>
          <w:p w:rsidR="00AD30EE" w:rsidRPr="00CC7885" w:rsidRDefault="00AD30EE" w:rsidP="00CC7885">
            <w:pPr>
              <w:jc w:val="both"/>
            </w:pPr>
            <w:r w:rsidRPr="00CC7885">
              <w:t>Пенсионный Фонд РФ</w:t>
            </w:r>
          </w:p>
        </w:tc>
        <w:tc>
          <w:tcPr>
            <w:tcW w:w="1360" w:type="dxa"/>
          </w:tcPr>
          <w:p w:rsidR="00AD30EE" w:rsidRPr="00CC7885" w:rsidRDefault="00AD30EE" w:rsidP="00CC7885">
            <w:pPr>
              <w:jc w:val="center"/>
            </w:pPr>
            <w:r w:rsidRPr="00CC7885">
              <w:t>16</w:t>
            </w:r>
          </w:p>
        </w:tc>
        <w:tc>
          <w:tcPr>
            <w:tcW w:w="824" w:type="dxa"/>
          </w:tcPr>
          <w:p w:rsidR="00AD30EE" w:rsidRPr="00CC7885" w:rsidRDefault="00AD30EE" w:rsidP="00CC7885">
            <w:r w:rsidRPr="00CC7885">
              <w:t>4(1*)</w:t>
            </w:r>
          </w:p>
        </w:tc>
        <w:tc>
          <w:tcPr>
            <w:tcW w:w="1035" w:type="dxa"/>
          </w:tcPr>
          <w:p w:rsidR="00AD30EE" w:rsidRPr="00CC7885" w:rsidRDefault="00AD30EE" w:rsidP="00CC7885">
            <w:pPr>
              <w:jc w:val="center"/>
            </w:pPr>
          </w:p>
        </w:tc>
        <w:tc>
          <w:tcPr>
            <w:tcW w:w="838" w:type="dxa"/>
          </w:tcPr>
          <w:p w:rsidR="00AD30EE" w:rsidRPr="00CC7885" w:rsidRDefault="00AD30EE" w:rsidP="00CC7885">
            <w:r w:rsidRPr="00CC7885">
              <w:t>4(2*)</w:t>
            </w:r>
          </w:p>
        </w:tc>
        <w:tc>
          <w:tcPr>
            <w:tcW w:w="2142" w:type="dxa"/>
          </w:tcPr>
          <w:p w:rsidR="00AD30EE" w:rsidRPr="00CC7885" w:rsidRDefault="00AD30EE" w:rsidP="00CC7885">
            <w:pPr>
              <w:jc w:val="center"/>
            </w:pPr>
            <w:r w:rsidRPr="00CC7885">
              <w:t>8</w:t>
            </w:r>
          </w:p>
        </w:tc>
      </w:tr>
      <w:tr w:rsidR="00AD30EE" w:rsidRPr="00CC7885" w:rsidTr="00CC7885">
        <w:trPr>
          <w:jc w:val="center"/>
        </w:trPr>
        <w:tc>
          <w:tcPr>
            <w:tcW w:w="664" w:type="dxa"/>
          </w:tcPr>
          <w:p w:rsidR="00AD30EE" w:rsidRPr="00CC7885" w:rsidRDefault="00AD30EE" w:rsidP="00CC7885">
            <w:pPr>
              <w:pStyle w:val="a9"/>
              <w:numPr>
                <w:ilvl w:val="0"/>
                <w:numId w:val="2"/>
              </w:numPr>
              <w:ind w:left="0"/>
              <w:jc w:val="both"/>
            </w:pPr>
          </w:p>
        </w:tc>
        <w:tc>
          <w:tcPr>
            <w:tcW w:w="2708" w:type="dxa"/>
          </w:tcPr>
          <w:p w:rsidR="00AD30EE" w:rsidRPr="00CC7885" w:rsidRDefault="00AD30EE" w:rsidP="00CC7885">
            <w:pPr>
              <w:jc w:val="both"/>
            </w:pPr>
            <w:r w:rsidRPr="00CC7885">
              <w:rPr>
                <w:bCs/>
                <w:color w:val="000000"/>
              </w:rPr>
              <w:t>Организация работы органов Пенсионного фонда РФ с обращениями граждан. Прием граждан.</w:t>
            </w:r>
          </w:p>
        </w:tc>
        <w:tc>
          <w:tcPr>
            <w:tcW w:w="1360" w:type="dxa"/>
          </w:tcPr>
          <w:p w:rsidR="00AD30EE" w:rsidRPr="00CC7885" w:rsidRDefault="00AD30EE" w:rsidP="00CC7885">
            <w:pPr>
              <w:jc w:val="center"/>
            </w:pPr>
            <w:r w:rsidRPr="00CC7885">
              <w:t>16</w:t>
            </w:r>
          </w:p>
        </w:tc>
        <w:tc>
          <w:tcPr>
            <w:tcW w:w="824" w:type="dxa"/>
          </w:tcPr>
          <w:p w:rsidR="00AD30EE" w:rsidRPr="00CC7885" w:rsidRDefault="00AD30EE" w:rsidP="00CC7885">
            <w:r w:rsidRPr="00CC7885">
              <w:t>4(1*)</w:t>
            </w:r>
          </w:p>
        </w:tc>
        <w:tc>
          <w:tcPr>
            <w:tcW w:w="1035" w:type="dxa"/>
          </w:tcPr>
          <w:p w:rsidR="00AD30EE" w:rsidRPr="00CC7885" w:rsidRDefault="00AD30EE" w:rsidP="00CC7885">
            <w:pPr>
              <w:jc w:val="center"/>
            </w:pPr>
          </w:p>
        </w:tc>
        <w:tc>
          <w:tcPr>
            <w:tcW w:w="838" w:type="dxa"/>
          </w:tcPr>
          <w:p w:rsidR="00AD30EE" w:rsidRPr="00CC7885" w:rsidRDefault="00AD30EE" w:rsidP="00CC7885">
            <w:r w:rsidRPr="00CC7885">
              <w:t>4(2*)</w:t>
            </w:r>
          </w:p>
        </w:tc>
        <w:tc>
          <w:tcPr>
            <w:tcW w:w="2142" w:type="dxa"/>
          </w:tcPr>
          <w:p w:rsidR="00AD30EE" w:rsidRPr="00CC7885" w:rsidRDefault="00AD30EE" w:rsidP="00CC7885">
            <w:pPr>
              <w:jc w:val="center"/>
            </w:pPr>
            <w:r w:rsidRPr="00CC7885">
              <w:t>8</w:t>
            </w:r>
          </w:p>
        </w:tc>
      </w:tr>
      <w:tr w:rsidR="00AD30EE" w:rsidRPr="00CC7885" w:rsidTr="00CC7885">
        <w:trPr>
          <w:jc w:val="center"/>
        </w:trPr>
        <w:tc>
          <w:tcPr>
            <w:tcW w:w="664" w:type="dxa"/>
          </w:tcPr>
          <w:p w:rsidR="00AD30EE" w:rsidRPr="00CC7885" w:rsidRDefault="00AD30EE" w:rsidP="00CC7885">
            <w:pPr>
              <w:pStyle w:val="a9"/>
              <w:numPr>
                <w:ilvl w:val="0"/>
                <w:numId w:val="2"/>
              </w:numPr>
              <w:ind w:left="0"/>
              <w:jc w:val="both"/>
            </w:pPr>
          </w:p>
        </w:tc>
        <w:tc>
          <w:tcPr>
            <w:tcW w:w="2708" w:type="dxa"/>
          </w:tcPr>
          <w:p w:rsidR="00AD30EE" w:rsidRPr="00CC7885" w:rsidRDefault="00AD30EE" w:rsidP="00CC7885">
            <w:pPr>
              <w:jc w:val="both"/>
            </w:pPr>
            <w:r w:rsidRPr="00CC7885">
              <w:t>Органы занятости населения</w:t>
            </w:r>
          </w:p>
        </w:tc>
        <w:tc>
          <w:tcPr>
            <w:tcW w:w="1360" w:type="dxa"/>
          </w:tcPr>
          <w:p w:rsidR="00AD30EE" w:rsidRPr="00CC7885" w:rsidRDefault="00AD30EE" w:rsidP="00CC7885">
            <w:pPr>
              <w:jc w:val="center"/>
            </w:pPr>
            <w:r w:rsidRPr="00CC7885">
              <w:t>16</w:t>
            </w:r>
          </w:p>
        </w:tc>
        <w:tc>
          <w:tcPr>
            <w:tcW w:w="824" w:type="dxa"/>
          </w:tcPr>
          <w:p w:rsidR="00AD30EE" w:rsidRPr="00CC7885" w:rsidRDefault="00AD30EE" w:rsidP="00CC7885">
            <w:r w:rsidRPr="00CC7885">
              <w:t>4(1*)</w:t>
            </w:r>
          </w:p>
        </w:tc>
        <w:tc>
          <w:tcPr>
            <w:tcW w:w="1035" w:type="dxa"/>
          </w:tcPr>
          <w:p w:rsidR="00AD30EE" w:rsidRPr="00CC7885" w:rsidRDefault="00AD30EE" w:rsidP="00CC7885">
            <w:pPr>
              <w:jc w:val="center"/>
            </w:pPr>
          </w:p>
        </w:tc>
        <w:tc>
          <w:tcPr>
            <w:tcW w:w="838" w:type="dxa"/>
          </w:tcPr>
          <w:p w:rsidR="00AD30EE" w:rsidRPr="00CC7885" w:rsidRDefault="00AD30EE" w:rsidP="00CC7885">
            <w:r w:rsidRPr="00CC7885">
              <w:t>4(2*)</w:t>
            </w:r>
          </w:p>
        </w:tc>
        <w:tc>
          <w:tcPr>
            <w:tcW w:w="2142" w:type="dxa"/>
          </w:tcPr>
          <w:p w:rsidR="00AD30EE" w:rsidRPr="00CC7885" w:rsidRDefault="00AD30EE" w:rsidP="00CC7885">
            <w:pPr>
              <w:jc w:val="center"/>
            </w:pPr>
            <w:r w:rsidRPr="00CC7885">
              <w:t>8</w:t>
            </w:r>
          </w:p>
        </w:tc>
      </w:tr>
      <w:tr w:rsidR="00AD30EE" w:rsidRPr="00CC7885" w:rsidTr="00CC7885">
        <w:trPr>
          <w:jc w:val="center"/>
        </w:trPr>
        <w:tc>
          <w:tcPr>
            <w:tcW w:w="664" w:type="dxa"/>
          </w:tcPr>
          <w:p w:rsidR="00AD30EE" w:rsidRPr="00CC7885" w:rsidRDefault="00AD30EE" w:rsidP="00CC7885">
            <w:pPr>
              <w:pStyle w:val="a9"/>
              <w:numPr>
                <w:ilvl w:val="0"/>
                <w:numId w:val="2"/>
              </w:numPr>
              <w:ind w:left="0"/>
              <w:jc w:val="both"/>
            </w:pPr>
          </w:p>
        </w:tc>
        <w:tc>
          <w:tcPr>
            <w:tcW w:w="2708" w:type="dxa"/>
          </w:tcPr>
          <w:p w:rsidR="00AD30EE" w:rsidRPr="00CC7885" w:rsidRDefault="00AD30EE" w:rsidP="00CC7885">
            <w:pPr>
              <w:jc w:val="both"/>
            </w:pPr>
            <w:r w:rsidRPr="00CC7885">
              <w:rPr>
                <w:bCs/>
                <w:color w:val="000000"/>
              </w:rPr>
              <w:t xml:space="preserve">Координация и взаимодействие органов и учреждений социальной защиты населения с органами местного самоуправления, профсоюзными и другими общественными организациями, предприятиями, </w:t>
            </w:r>
            <w:r w:rsidRPr="00CC7885">
              <w:rPr>
                <w:bCs/>
                <w:color w:val="000000"/>
              </w:rPr>
              <w:lastRenderedPageBreak/>
              <w:t>учреждениями и организациями</w:t>
            </w:r>
          </w:p>
        </w:tc>
        <w:tc>
          <w:tcPr>
            <w:tcW w:w="1360" w:type="dxa"/>
          </w:tcPr>
          <w:p w:rsidR="00AD30EE" w:rsidRPr="00CC7885" w:rsidRDefault="00AD30EE" w:rsidP="00CC7885">
            <w:pPr>
              <w:jc w:val="center"/>
            </w:pPr>
            <w:r w:rsidRPr="00CC7885">
              <w:lastRenderedPageBreak/>
              <w:t>16</w:t>
            </w:r>
          </w:p>
        </w:tc>
        <w:tc>
          <w:tcPr>
            <w:tcW w:w="824" w:type="dxa"/>
          </w:tcPr>
          <w:p w:rsidR="00AD30EE" w:rsidRPr="00CC7885" w:rsidRDefault="00AD30EE" w:rsidP="00CC7885">
            <w:r w:rsidRPr="00CC7885">
              <w:t>4(1*)</w:t>
            </w:r>
          </w:p>
        </w:tc>
        <w:tc>
          <w:tcPr>
            <w:tcW w:w="1035" w:type="dxa"/>
          </w:tcPr>
          <w:p w:rsidR="00AD30EE" w:rsidRPr="00CC7885" w:rsidRDefault="00AD30EE" w:rsidP="00CC7885">
            <w:pPr>
              <w:jc w:val="center"/>
            </w:pPr>
          </w:p>
        </w:tc>
        <w:tc>
          <w:tcPr>
            <w:tcW w:w="838" w:type="dxa"/>
          </w:tcPr>
          <w:p w:rsidR="00AD30EE" w:rsidRPr="00CC7885" w:rsidRDefault="00AD30EE" w:rsidP="00CC7885">
            <w:r w:rsidRPr="00CC7885">
              <w:t>4(2*)</w:t>
            </w:r>
          </w:p>
        </w:tc>
        <w:tc>
          <w:tcPr>
            <w:tcW w:w="2142" w:type="dxa"/>
          </w:tcPr>
          <w:p w:rsidR="00AD30EE" w:rsidRPr="00CC7885" w:rsidRDefault="00AD30EE" w:rsidP="00CC7885">
            <w:pPr>
              <w:jc w:val="center"/>
            </w:pPr>
            <w:r w:rsidRPr="00CC7885">
              <w:t>8</w:t>
            </w:r>
          </w:p>
        </w:tc>
      </w:tr>
      <w:tr w:rsidR="00AD30EE" w:rsidRPr="00CC7885" w:rsidTr="00CC7885">
        <w:trPr>
          <w:jc w:val="center"/>
        </w:trPr>
        <w:tc>
          <w:tcPr>
            <w:tcW w:w="664" w:type="dxa"/>
          </w:tcPr>
          <w:p w:rsidR="00AD30EE" w:rsidRPr="00CC7885" w:rsidRDefault="00AD30EE" w:rsidP="00CC7885">
            <w:pPr>
              <w:pStyle w:val="a9"/>
              <w:numPr>
                <w:ilvl w:val="0"/>
                <w:numId w:val="2"/>
              </w:numPr>
              <w:ind w:left="0"/>
              <w:jc w:val="both"/>
            </w:pPr>
          </w:p>
        </w:tc>
        <w:tc>
          <w:tcPr>
            <w:tcW w:w="2708" w:type="dxa"/>
          </w:tcPr>
          <w:p w:rsidR="00AD30EE" w:rsidRPr="00CC7885" w:rsidRDefault="00AD30EE" w:rsidP="00CC7885">
            <w:pPr>
              <w:jc w:val="both"/>
            </w:pPr>
            <w:r w:rsidRPr="00CC7885">
              <w:t>Понятие, значение, деятельность кадровых агентств. Взаимодействие кадровых служб предприятий (организаций, учреждений) с кадровыми агентствами.</w:t>
            </w:r>
          </w:p>
        </w:tc>
        <w:tc>
          <w:tcPr>
            <w:tcW w:w="1360" w:type="dxa"/>
          </w:tcPr>
          <w:p w:rsidR="00AD30EE" w:rsidRPr="00CC7885" w:rsidRDefault="00AD30EE" w:rsidP="00CC7885">
            <w:pPr>
              <w:jc w:val="center"/>
            </w:pPr>
            <w:r w:rsidRPr="00CC7885">
              <w:t>16</w:t>
            </w:r>
          </w:p>
        </w:tc>
        <w:tc>
          <w:tcPr>
            <w:tcW w:w="824" w:type="dxa"/>
          </w:tcPr>
          <w:p w:rsidR="00AD30EE" w:rsidRPr="00CC7885" w:rsidRDefault="00AD30EE" w:rsidP="00CC7885">
            <w:r w:rsidRPr="00CC7885">
              <w:t>4(1*)</w:t>
            </w:r>
          </w:p>
        </w:tc>
        <w:tc>
          <w:tcPr>
            <w:tcW w:w="1035" w:type="dxa"/>
          </w:tcPr>
          <w:p w:rsidR="00AD30EE" w:rsidRPr="00CC7885" w:rsidRDefault="00AD30EE" w:rsidP="00CC7885">
            <w:pPr>
              <w:jc w:val="center"/>
            </w:pPr>
          </w:p>
        </w:tc>
        <w:tc>
          <w:tcPr>
            <w:tcW w:w="838" w:type="dxa"/>
          </w:tcPr>
          <w:p w:rsidR="00AD30EE" w:rsidRPr="00CC7885" w:rsidRDefault="00AD30EE" w:rsidP="00CC7885">
            <w:pPr>
              <w:jc w:val="center"/>
            </w:pPr>
            <w:r w:rsidRPr="00CC7885">
              <w:t>4(2*)</w:t>
            </w:r>
          </w:p>
        </w:tc>
        <w:tc>
          <w:tcPr>
            <w:tcW w:w="2142" w:type="dxa"/>
          </w:tcPr>
          <w:p w:rsidR="00AD30EE" w:rsidRPr="00CC7885" w:rsidRDefault="00AD30EE" w:rsidP="00CC7885">
            <w:pPr>
              <w:jc w:val="center"/>
            </w:pPr>
            <w:r w:rsidRPr="00CC7885">
              <w:t>8</w:t>
            </w:r>
          </w:p>
        </w:tc>
      </w:tr>
      <w:tr w:rsidR="00A54970" w:rsidRPr="00CC7885" w:rsidTr="00CC7885">
        <w:trPr>
          <w:jc w:val="center"/>
        </w:trPr>
        <w:tc>
          <w:tcPr>
            <w:tcW w:w="664" w:type="dxa"/>
          </w:tcPr>
          <w:p w:rsidR="00A54970" w:rsidRPr="00CC7885" w:rsidRDefault="00A54970" w:rsidP="00CC7885">
            <w:pPr>
              <w:jc w:val="both"/>
            </w:pPr>
          </w:p>
        </w:tc>
        <w:tc>
          <w:tcPr>
            <w:tcW w:w="2708" w:type="dxa"/>
          </w:tcPr>
          <w:p w:rsidR="00A54970" w:rsidRPr="00CC7885" w:rsidRDefault="00A54970" w:rsidP="00CC7885">
            <w:pPr>
              <w:jc w:val="both"/>
            </w:pPr>
            <w:r w:rsidRPr="00CC7885">
              <w:t xml:space="preserve">Промежуточная аттестация </w:t>
            </w:r>
          </w:p>
        </w:tc>
        <w:tc>
          <w:tcPr>
            <w:tcW w:w="1360" w:type="dxa"/>
          </w:tcPr>
          <w:p w:rsidR="00A54970" w:rsidRPr="00CC7885" w:rsidRDefault="00A54970" w:rsidP="00CC7885">
            <w:pPr>
              <w:jc w:val="center"/>
            </w:pPr>
          </w:p>
        </w:tc>
        <w:tc>
          <w:tcPr>
            <w:tcW w:w="824" w:type="dxa"/>
          </w:tcPr>
          <w:p w:rsidR="00A54970" w:rsidRPr="00CC7885" w:rsidRDefault="00A54970" w:rsidP="00CC7885">
            <w:pPr>
              <w:jc w:val="center"/>
            </w:pPr>
          </w:p>
        </w:tc>
        <w:tc>
          <w:tcPr>
            <w:tcW w:w="1035" w:type="dxa"/>
          </w:tcPr>
          <w:p w:rsidR="00A54970" w:rsidRPr="00CC7885" w:rsidRDefault="00147D43" w:rsidP="00CC7885">
            <w:pPr>
              <w:jc w:val="center"/>
            </w:pPr>
            <w:r>
              <w:t>2**</w:t>
            </w:r>
          </w:p>
        </w:tc>
        <w:tc>
          <w:tcPr>
            <w:tcW w:w="838" w:type="dxa"/>
          </w:tcPr>
          <w:p w:rsidR="00A54970" w:rsidRPr="00CC7885" w:rsidRDefault="00A54970" w:rsidP="00CC7885">
            <w:pPr>
              <w:jc w:val="center"/>
            </w:pPr>
          </w:p>
        </w:tc>
        <w:tc>
          <w:tcPr>
            <w:tcW w:w="2142" w:type="dxa"/>
          </w:tcPr>
          <w:p w:rsidR="00A54970" w:rsidRPr="00CC7885" w:rsidRDefault="00A54970" w:rsidP="00CC7885">
            <w:pPr>
              <w:jc w:val="center"/>
            </w:pPr>
          </w:p>
        </w:tc>
      </w:tr>
      <w:tr w:rsidR="00A54970" w:rsidRPr="00CC7885" w:rsidTr="00CC7885">
        <w:trPr>
          <w:jc w:val="center"/>
        </w:trPr>
        <w:tc>
          <w:tcPr>
            <w:tcW w:w="664" w:type="dxa"/>
          </w:tcPr>
          <w:p w:rsidR="00A54970" w:rsidRPr="00CC7885" w:rsidRDefault="00A54970" w:rsidP="00CC7885">
            <w:pPr>
              <w:jc w:val="both"/>
            </w:pPr>
          </w:p>
        </w:tc>
        <w:tc>
          <w:tcPr>
            <w:tcW w:w="2708" w:type="dxa"/>
          </w:tcPr>
          <w:p w:rsidR="00A54970" w:rsidRPr="00CC7885" w:rsidRDefault="00A54970" w:rsidP="00CC7885">
            <w:pPr>
              <w:jc w:val="both"/>
            </w:pPr>
            <w:r w:rsidRPr="00CC7885">
              <w:t>Итого</w:t>
            </w:r>
          </w:p>
        </w:tc>
        <w:tc>
          <w:tcPr>
            <w:tcW w:w="1360" w:type="dxa"/>
          </w:tcPr>
          <w:p w:rsidR="00A54970" w:rsidRPr="00CC7885" w:rsidRDefault="007A40B2" w:rsidP="00CC7885">
            <w:pPr>
              <w:jc w:val="center"/>
            </w:pPr>
            <w:r w:rsidRPr="00CC7885">
              <w:t>144</w:t>
            </w:r>
          </w:p>
        </w:tc>
        <w:tc>
          <w:tcPr>
            <w:tcW w:w="824" w:type="dxa"/>
          </w:tcPr>
          <w:p w:rsidR="00A54970" w:rsidRPr="00CC7885" w:rsidRDefault="007A40B2" w:rsidP="00CC7885">
            <w:pPr>
              <w:jc w:val="center"/>
            </w:pPr>
            <w:r w:rsidRPr="00CC7885">
              <w:t>36</w:t>
            </w:r>
          </w:p>
        </w:tc>
        <w:tc>
          <w:tcPr>
            <w:tcW w:w="1035" w:type="dxa"/>
          </w:tcPr>
          <w:p w:rsidR="00A54970" w:rsidRPr="00CC7885" w:rsidRDefault="007A40B2" w:rsidP="00CC7885">
            <w:pPr>
              <w:jc w:val="center"/>
            </w:pPr>
            <w:r w:rsidRPr="00CC7885">
              <w:t>36</w:t>
            </w:r>
          </w:p>
        </w:tc>
        <w:tc>
          <w:tcPr>
            <w:tcW w:w="838" w:type="dxa"/>
          </w:tcPr>
          <w:p w:rsidR="00A54970" w:rsidRPr="00CC7885" w:rsidRDefault="00A54970" w:rsidP="00CC7885">
            <w:pPr>
              <w:jc w:val="center"/>
            </w:pPr>
          </w:p>
        </w:tc>
        <w:tc>
          <w:tcPr>
            <w:tcW w:w="2142" w:type="dxa"/>
          </w:tcPr>
          <w:p w:rsidR="00A54970" w:rsidRPr="00CC7885" w:rsidRDefault="007A40B2" w:rsidP="00CC7885">
            <w:pPr>
              <w:jc w:val="center"/>
            </w:pPr>
            <w:r w:rsidRPr="00CC7885">
              <w:t>72</w:t>
            </w:r>
          </w:p>
        </w:tc>
      </w:tr>
    </w:tbl>
    <w:p w:rsidR="000F76BF" w:rsidRPr="00CC7885" w:rsidRDefault="009F3E1E" w:rsidP="00CC7885">
      <w:pPr>
        <w:jc w:val="both"/>
      </w:pPr>
      <w:r w:rsidRPr="00CC7885">
        <w:t>*- в интерактивной форме</w:t>
      </w:r>
    </w:p>
    <w:p w:rsidR="00147D43" w:rsidRDefault="00147D43" w:rsidP="00147D43">
      <w:pPr>
        <w:widowControl/>
        <w:autoSpaceDE/>
        <w:adjustRightInd/>
      </w:pPr>
      <w:r>
        <w:t>**включена в трудоемкость практических/семинарских/лабораторных занятий</w:t>
      </w:r>
    </w:p>
    <w:p w:rsidR="009F3FA0" w:rsidRPr="00CC7885" w:rsidRDefault="009F3FA0" w:rsidP="00CC7885">
      <w:pPr>
        <w:jc w:val="both"/>
      </w:pPr>
    </w:p>
    <w:p w:rsidR="00386403" w:rsidRPr="00CC7885" w:rsidRDefault="000F76BF" w:rsidP="00CC7885">
      <w:pPr>
        <w:pStyle w:val="a9"/>
        <w:numPr>
          <w:ilvl w:val="2"/>
          <w:numId w:val="1"/>
        </w:numPr>
        <w:ind w:left="0"/>
        <w:jc w:val="both"/>
      </w:pPr>
      <w:r w:rsidRPr="00CC7885">
        <w:t>Заочная форма обучения</w:t>
      </w:r>
    </w:p>
    <w:tbl>
      <w:tblPr>
        <w:tblStyle w:val="a8"/>
        <w:tblW w:w="10206" w:type="dxa"/>
        <w:jc w:val="center"/>
        <w:tblLook w:val="04A0" w:firstRow="1" w:lastRow="0" w:firstColumn="1" w:lastColumn="0" w:noHBand="0" w:noVBand="1"/>
      </w:tblPr>
      <w:tblGrid>
        <w:gridCol w:w="695"/>
        <w:gridCol w:w="2829"/>
        <w:gridCol w:w="1421"/>
        <w:gridCol w:w="861"/>
        <w:gridCol w:w="1081"/>
        <w:gridCol w:w="1081"/>
        <w:gridCol w:w="2238"/>
      </w:tblGrid>
      <w:tr w:rsidR="007A40B2" w:rsidRPr="00CC7885" w:rsidTr="00CC7885">
        <w:trPr>
          <w:jc w:val="center"/>
        </w:trPr>
        <w:tc>
          <w:tcPr>
            <w:tcW w:w="664" w:type="dxa"/>
            <w:vMerge w:val="restart"/>
          </w:tcPr>
          <w:p w:rsidR="007A40B2" w:rsidRPr="00CC7885" w:rsidRDefault="007A40B2" w:rsidP="00CC7885">
            <w:pPr>
              <w:jc w:val="center"/>
              <w:rPr>
                <w:b/>
              </w:rPr>
            </w:pPr>
          </w:p>
          <w:p w:rsidR="007A40B2" w:rsidRPr="00CC7885" w:rsidRDefault="007A40B2" w:rsidP="00CC7885">
            <w:pPr>
              <w:jc w:val="center"/>
              <w:rPr>
                <w:b/>
              </w:rPr>
            </w:pPr>
            <w:r w:rsidRPr="00CC7885">
              <w:rPr>
                <w:b/>
              </w:rPr>
              <w:t>№ п/п</w:t>
            </w:r>
          </w:p>
        </w:tc>
        <w:tc>
          <w:tcPr>
            <w:tcW w:w="2708" w:type="dxa"/>
            <w:vMerge w:val="restart"/>
          </w:tcPr>
          <w:p w:rsidR="007A40B2" w:rsidRPr="00CC7885" w:rsidRDefault="007A40B2" w:rsidP="00CC7885">
            <w:pPr>
              <w:jc w:val="center"/>
              <w:rPr>
                <w:b/>
              </w:rPr>
            </w:pPr>
          </w:p>
          <w:p w:rsidR="007A40B2" w:rsidRPr="00CC7885" w:rsidRDefault="007A40B2" w:rsidP="00CC7885">
            <w:pPr>
              <w:jc w:val="center"/>
              <w:rPr>
                <w:b/>
              </w:rPr>
            </w:pPr>
            <w:r w:rsidRPr="00CC7885">
              <w:rPr>
                <w:b/>
              </w:rPr>
              <w:t>Раздел/тема</w:t>
            </w:r>
          </w:p>
        </w:tc>
        <w:tc>
          <w:tcPr>
            <w:tcW w:w="1360" w:type="dxa"/>
            <w:vMerge w:val="restart"/>
          </w:tcPr>
          <w:p w:rsidR="007A40B2" w:rsidRPr="00CC7885" w:rsidRDefault="007A40B2" w:rsidP="00CC7885">
            <w:pPr>
              <w:jc w:val="center"/>
              <w:rPr>
                <w:b/>
              </w:rPr>
            </w:pPr>
          </w:p>
          <w:p w:rsidR="007A40B2" w:rsidRPr="00CC7885" w:rsidRDefault="007A40B2" w:rsidP="00CC7885">
            <w:pPr>
              <w:jc w:val="center"/>
              <w:rPr>
                <w:b/>
              </w:rPr>
            </w:pPr>
            <w:r w:rsidRPr="00CC7885">
              <w:rPr>
                <w:b/>
              </w:rPr>
              <w:t>Всего час.</w:t>
            </w:r>
          </w:p>
        </w:tc>
        <w:tc>
          <w:tcPr>
            <w:tcW w:w="5036" w:type="dxa"/>
            <w:gridSpan w:val="4"/>
          </w:tcPr>
          <w:p w:rsidR="007A40B2" w:rsidRPr="00CC7885" w:rsidRDefault="007A40B2" w:rsidP="00CC7885">
            <w:pPr>
              <w:jc w:val="center"/>
              <w:rPr>
                <w:b/>
              </w:rPr>
            </w:pPr>
            <w:r w:rsidRPr="00CC7885">
              <w:rPr>
                <w:b/>
              </w:rPr>
              <w:t>Виды учебной работы (в часах)</w:t>
            </w:r>
          </w:p>
        </w:tc>
      </w:tr>
      <w:tr w:rsidR="007A40B2" w:rsidRPr="00CC7885" w:rsidTr="00CC7885">
        <w:trPr>
          <w:jc w:val="center"/>
        </w:trPr>
        <w:tc>
          <w:tcPr>
            <w:tcW w:w="664" w:type="dxa"/>
            <w:vMerge/>
          </w:tcPr>
          <w:p w:rsidR="007A40B2" w:rsidRPr="00CC7885" w:rsidRDefault="007A40B2" w:rsidP="00CC7885">
            <w:pPr>
              <w:jc w:val="center"/>
              <w:rPr>
                <w:b/>
              </w:rPr>
            </w:pPr>
          </w:p>
        </w:tc>
        <w:tc>
          <w:tcPr>
            <w:tcW w:w="2708" w:type="dxa"/>
            <w:vMerge/>
          </w:tcPr>
          <w:p w:rsidR="007A40B2" w:rsidRPr="00CC7885" w:rsidRDefault="007A40B2" w:rsidP="00CC7885">
            <w:pPr>
              <w:jc w:val="center"/>
              <w:rPr>
                <w:b/>
              </w:rPr>
            </w:pPr>
          </w:p>
        </w:tc>
        <w:tc>
          <w:tcPr>
            <w:tcW w:w="1360" w:type="dxa"/>
            <w:vMerge/>
          </w:tcPr>
          <w:p w:rsidR="007A40B2" w:rsidRPr="00CC7885" w:rsidRDefault="007A40B2" w:rsidP="00CC7885">
            <w:pPr>
              <w:jc w:val="center"/>
              <w:rPr>
                <w:b/>
              </w:rPr>
            </w:pPr>
          </w:p>
        </w:tc>
        <w:tc>
          <w:tcPr>
            <w:tcW w:w="2894" w:type="dxa"/>
            <w:gridSpan w:val="3"/>
          </w:tcPr>
          <w:p w:rsidR="007A40B2" w:rsidRPr="00CC7885" w:rsidRDefault="007A40B2" w:rsidP="00CC7885">
            <w:pPr>
              <w:jc w:val="center"/>
              <w:rPr>
                <w:b/>
              </w:rPr>
            </w:pPr>
            <w:r w:rsidRPr="00CC7885">
              <w:rPr>
                <w:b/>
              </w:rPr>
              <w:t>Аудиторная работа</w:t>
            </w:r>
          </w:p>
        </w:tc>
        <w:tc>
          <w:tcPr>
            <w:tcW w:w="2142" w:type="dxa"/>
            <w:vMerge w:val="restart"/>
          </w:tcPr>
          <w:p w:rsidR="007A40B2" w:rsidRPr="00CC7885" w:rsidRDefault="007A40B2" w:rsidP="00CC7885">
            <w:pPr>
              <w:jc w:val="center"/>
              <w:rPr>
                <w:b/>
              </w:rPr>
            </w:pPr>
            <w:r w:rsidRPr="00CC7885">
              <w:rPr>
                <w:b/>
              </w:rPr>
              <w:t>Самостоятельная работа</w:t>
            </w:r>
          </w:p>
        </w:tc>
      </w:tr>
      <w:tr w:rsidR="007A40B2" w:rsidRPr="00CC7885" w:rsidTr="00CC7885">
        <w:trPr>
          <w:jc w:val="center"/>
        </w:trPr>
        <w:tc>
          <w:tcPr>
            <w:tcW w:w="664" w:type="dxa"/>
            <w:vMerge/>
          </w:tcPr>
          <w:p w:rsidR="007A40B2" w:rsidRPr="00CC7885" w:rsidRDefault="007A40B2" w:rsidP="00CC7885">
            <w:pPr>
              <w:jc w:val="both"/>
            </w:pPr>
          </w:p>
        </w:tc>
        <w:tc>
          <w:tcPr>
            <w:tcW w:w="2708" w:type="dxa"/>
            <w:vMerge/>
          </w:tcPr>
          <w:p w:rsidR="007A40B2" w:rsidRPr="00CC7885" w:rsidRDefault="007A40B2" w:rsidP="00CC7885">
            <w:pPr>
              <w:jc w:val="both"/>
            </w:pPr>
          </w:p>
        </w:tc>
        <w:tc>
          <w:tcPr>
            <w:tcW w:w="1360" w:type="dxa"/>
            <w:vMerge/>
          </w:tcPr>
          <w:p w:rsidR="007A40B2" w:rsidRPr="00CC7885" w:rsidRDefault="007A40B2" w:rsidP="00CC7885">
            <w:pPr>
              <w:jc w:val="both"/>
            </w:pPr>
          </w:p>
        </w:tc>
        <w:tc>
          <w:tcPr>
            <w:tcW w:w="824" w:type="dxa"/>
          </w:tcPr>
          <w:p w:rsidR="007A40B2" w:rsidRPr="00CC7885" w:rsidRDefault="007A40B2" w:rsidP="00CC7885">
            <w:pPr>
              <w:jc w:val="center"/>
              <w:rPr>
                <w:b/>
              </w:rPr>
            </w:pPr>
            <w:r w:rsidRPr="00CC7885">
              <w:rPr>
                <w:b/>
              </w:rPr>
              <w:t>ЛК</w:t>
            </w:r>
          </w:p>
        </w:tc>
        <w:tc>
          <w:tcPr>
            <w:tcW w:w="1035" w:type="dxa"/>
          </w:tcPr>
          <w:p w:rsidR="007A40B2" w:rsidRPr="00CC7885" w:rsidRDefault="00AD30EE" w:rsidP="00CC7885">
            <w:pPr>
              <w:jc w:val="center"/>
              <w:rPr>
                <w:b/>
              </w:rPr>
            </w:pPr>
            <w:r w:rsidRPr="00CC7885">
              <w:rPr>
                <w:b/>
              </w:rPr>
              <w:t xml:space="preserve"> СЕМ</w:t>
            </w:r>
          </w:p>
        </w:tc>
        <w:tc>
          <w:tcPr>
            <w:tcW w:w="1035" w:type="dxa"/>
          </w:tcPr>
          <w:p w:rsidR="007A40B2" w:rsidRPr="00CC7885" w:rsidRDefault="00AD30EE" w:rsidP="00CC7885">
            <w:pPr>
              <w:jc w:val="center"/>
              <w:rPr>
                <w:b/>
              </w:rPr>
            </w:pPr>
            <w:r w:rsidRPr="00CC7885">
              <w:rPr>
                <w:b/>
              </w:rPr>
              <w:t>ПР\</w:t>
            </w:r>
            <w:proofErr w:type="spellStart"/>
            <w:r w:rsidRPr="00CC7885">
              <w:rPr>
                <w:b/>
              </w:rPr>
              <w:t>Лаб</w:t>
            </w:r>
            <w:proofErr w:type="spellEnd"/>
          </w:p>
        </w:tc>
        <w:tc>
          <w:tcPr>
            <w:tcW w:w="2142" w:type="dxa"/>
            <w:vMerge/>
          </w:tcPr>
          <w:p w:rsidR="007A40B2" w:rsidRPr="00CC7885" w:rsidRDefault="007A40B2" w:rsidP="00CC7885">
            <w:pPr>
              <w:jc w:val="both"/>
            </w:pPr>
          </w:p>
        </w:tc>
      </w:tr>
      <w:tr w:rsidR="007A40B2" w:rsidRPr="00CC7885" w:rsidTr="00CC7885">
        <w:trPr>
          <w:jc w:val="center"/>
        </w:trPr>
        <w:tc>
          <w:tcPr>
            <w:tcW w:w="664" w:type="dxa"/>
          </w:tcPr>
          <w:p w:rsidR="007A40B2" w:rsidRPr="00CC7885" w:rsidRDefault="007A40B2" w:rsidP="00CC7885">
            <w:pPr>
              <w:pStyle w:val="a9"/>
              <w:numPr>
                <w:ilvl w:val="0"/>
                <w:numId w:val="48"/>
              </w:numPr>
              <w:ind w:left="0"/>
              <w:jc w:val="both"/>
            </w:pPr>
          </w:p>
        </w:tc>
        <w:tc>
          <w:tcPr>
            <w:tcW w:w="2708" w:type="dxa"/>
          </w:tcPr>
          <w:p w:rsidR="007A40B2" w:rsidRPr="00CC7885" w:rsidRDefault="007A40B2" w:rsidP="00CC7885">
            <w:pPr>
              <w:widowControl/>
              <w:autoSpaceDE/>
              <w:autoSpaceDN/>
              <w:adjustRightInd/>
              <w:jc w:val="both"/>
            </w:pPr>
            <w:r w:rsidRPr="00CC7885">
              <w:rPr>
                <w:bCs/>
                <w:color w:val="000000"/>
              </w:rPr>
              <w:t>Государственная система социального обеспечения</w:t>
            </w:r>
          </w:p>
        </w:tc>
        <w:tc>
          <w:tcPr>
            <w:tcW w:w="1360" w:type="dxa"/>
          </w:tcPr>
          <w:p w:rsidR="007A40B2" w:rsidRPr="00CC7885" w:rsidRDefault="00AD30EE" w:rsidP="00CC7885">
            <w:pPr>
              <w:jc w:val="center"/>
            </w:pPr>
            <w:r w:rsidRPr="00CC7885">
              <w:t>14</w:t>
            </w:r>
          </w:p>
        </w:tc>
        <w:tc>
          <w:tcPr>
            <w:tcW w:w="824" w:type="dxa"/>
          </w:tcPr>
          <w:p w:rsidR="007A40B2" w:rsidRPr="00CC7885" w:rsidRDefault="00AD30EE" w:rsidP="00CC7885">
            <w:pPr>
              <w:jc w:val="center"/>
            </w:pPr>
            <w:r w:rsidRPr="00CC7885">
              <w:t>2(1*)</w:t>
            </w:r>
          </w:p>
        </w:tc>
        <w:tc>
          <w:tcPr>
            <w:tcW w:w="1035" w:type="dxa"/>
          </w:tcPr>
          <w:p w:rsidR="007A40B2" w:rsidRPr="00CC7885" w:rsidRDefault="007A40B2" w:rsidP="00CC7885">
            <w:pPr>
              <w:jc w:val="center"/>
            </w:pPr>
          </w:p>
        </w:tc>
        <w:tc>
          <w:tcPr>
            <w:tcW w:w="1035" w:type="dxa"/>
          </w:tcPr>
          <w:p w:rsidR="007A40B2" w:rsidRPr="00CC7885" w:rsidRDefault="007A40B2" w:rsidP="00CC7885">
            <w:pPr>
              <w:jc w:val="center"/>
            </w:pPr>
          </w:p>
        </w:tc>
        <w:tc>
          <w:tcPr>
            <w:tcW w:w="2142" w:type="dxa"/>
          </w:tcPr>
          <w:p w:rsidR="007A40B2" w:rsidRPr="00CC7885" w:rsidRDefault="00AD30EE" w:rsidP="00CC7885">
            <w:pPr>
              <w:jc w:val="center"/>
            </w:pPr>
            <w:r w:rsidRPr="00CC7885">
              <w:t>12</w:t>
            </w:r>
          </w:p>
        </w:tc>
      </w:tr>
      <w:tr w:rsidR="00AD30EE" w:rsidRPr="00CC7885" w:rsidTr="00CC7885">
        <w:trPr>
          <w:jc w:val="center"/>
        </w:trPr>
        <w:tc>
          <w:tcPr>
            <w:tcW w:w="664" w:type="dxa"/>
          </w:tcPr>
          <w:p w:rsidR="00AD30EE" w:rsidRPr="00CC7885" w:rsidRDefault="00AD30EE" w:rsidP="00CC7885">
            <w:pPr>
              <w:pStyle w:val="a9"/>
              <w:numPr>
                <w:ilvl w:val="0"/>
                <w:numId w:val="48"/>
              </w:numPr>
              <w:ind w:left="0"/>
              <w:jc w:val="both"/>
            </w:pPr>
          </w:p>
        </w:tc>
        <w:tc>
          <w:tcPr>
            <w:tcW w:w="2708" w:type="dxa"/>
          </w:tcPr>
          <w:p w:rsidR="00AD30EE" w:rsidRPr="00CC7885" w:rsidRDefault="00AD30EE" w:rsidP="00CC7885">
            <w:pPr>
              <w:widowControl/>
              <w:autoSpaceDE/>
              <w:autoSpaceDN/>
              <w:adjustRightInd/>
            </w:pPr>
            <w:r w:rsidRPr="00CC7885">
              <w:rPr>
                <w:bCs/>
                <w:color w:val="000000"/>
              </w:rPr>
              <w:t>Министерство труда и социальной защиты РФ</w:t>
            </w:r>
          </w:p>
        </w:tc>
        <w:tc>
          <w:tcPr>
            <w:tcW w:w="1360" w:type="dxa"/>
          </w:tcPr>
          <w:p w:rsidR="00AD30EE" w:rsidRPr="00CC7885" w:rsidRDefault="00AD30EE" w:rsidP="00CC7885">
            <w:pPr>
              <w:jc w:val="center"/>
            </w:pPr>
            <w:r w:rsidRPr="00CC7885">
              <w:t>16</w:t>
            </w:r>
          </w:p>
        </w:tc>
        <w:tc>
          <w:tcPr>
            <w:tcW w:w="824" w:type="dxa"/>
          </w:tcPr>
          <w:p w:rsidR="00AD30EE" w:rsidRPr="00CC7885" w:rsidRDefault="00AD30EE" w:rsidP="00CC7885">
            <w:pPr>
              <w:jc w:val="center"/>
            </w:pPr>
            <w:r w:rsidRPr="00CC7885">
              <w:t>2</w:t>
            </w:r>
          </w:p>
        </w:tc>
        <w:tc>
          <w:tcPr>
            <w:tcW w:w="1035" w:type="dxa"/>
          </w:tcPr>
          <w:p w:rsidR="00AD30EE" w:rsidRPr="00CC7885" w:rsidRDefault="00AD30EE" w:rsidP="00CC7885">
            <w:pPr>
              <w:jc w:val="center"/>
            </w:pPr>
          </w:p>
        </w:tc>
        <w:tc>
          <w:tcPr>
            <w:tcW w:w="1035" w:type="dxa"/>
          </w:tcPr>
          <w:p w:rsidR="00AD30EE" w:rsidRPr="00CC7885" w:rsidRDefault="00AD30EE" w:rsidP="00CC7885">
            <w:pPr>
              <w:jc w:val="center"/>
            </w:pPr>
          </w:p>
        </w:tc>
        <w:tc>
          <w:tcPr>
            <w:tcW w:w="2142" w:type="dxa"/>
          </w:tcPr>
          <w:p w:rsidR="00AD30EE" w:rsidRPr="00CC7885" w:rsidRDefault="00AD30EE" w:rsidP="00CC7885">
            <w:pPr>
              <w:jc w:val="center"/>
            </w:pPr>
            <w:r w:rsidRPr="00CC7885">
              <w:t>14</w:t>
            </w:r>
          </w:p>
        </w:tc>
      </w:tr>
      <w:tr w:rsidR="00AD30EE" w:rsidRPr="00CC7885" w:rsidTr="00CC7885">
        <w:trPr>
          <w:jc w:val="center"/>
        </w:trPr>
        <w:tc>
          <w:tcPr>
            <w:tcW w:w="664" w:type="dxa"/>
          </w:tcPr>
          <w:p w:rsidR="00AD30EE" w:rsidRPr="00CC7885" w:rsidRDefault="00AD30EE" w:rsidP="00CC7885">
            <w:pPr>
              <w:pStyle w:val="a9"/>
              <w:numPr>
                <w:ilvl w:val="0"/>
                <w:numId w:val="48"/>
              </w:numPr>
              <w:ind w:left="0"/>
              <w:jc w:val="both"/>
            </w:pPr>
          </w:p>
        </w:tc>
        <w:tc>
          <w:tcPr>
            <w:tcW w:w="2708" w:type="dxa"/>
          </w:tcPr>
          <w:p w:rsidR="00AD30EE" w:rsidRPr="00CC7885" w:rsidRDefault="00AD30EE" w:rsidP="00CC7885">
            <w:pPr>
              <w:jc w:val="both"/>
            </w:pPr>
            <w:r w:rsidRPr="00CC7885">
              <w:rPr>
                <w:bCs/>
                <w:color w:val="000000"/>
              </w:rPr>
              <w:t>Характеристика органов исполнительной власти субъектов РФ по социальной защите населения</w:t>
            </w:r>
          </w:p>
        </w:tc>
        <w:tc>
          <w:tcPr>
            <w:tcW w:w="1360" w:type="dxa"/>
          </w:tcPr>
          <w:p w:rsidR="00AD30EE" w:rsidRPr="00CC7885" w:rsidRDefault="00AD30EE" w:rsidP="00CC7885">
            <w:pPr>
              <w:jc w:val="center"/>
            </w:pPr>
            <w:r w:rsidRPr="00CC7885">
              <w:t>16</w:t>
            </w:r>
          </w:p>
        </w:tc>
        <w:tc>
          <w:tcPr>
            <w:tcW w:w="824" w:type="dxa"/>
          </w:tcPr>
          <w:p w:rsidR="00AD30EE" w:rsidRPr="00CC7885" w:rsidRDefault="00AD30EE" w:rsidP="00CC7885">
            <w:pPr>
              <w:jc w:val="center"/>
            </w:pPr>
            <w:r w:rsidRPr="00CC7885">
              <w:t>2(1*)</w:t>
            </w:r>
          </w:p>
        </w:tc>
        <w:tc>
          <w:tcPr>
            <w:tcW w:w="1035" w:type="dxa"/>
          </w:tcPr>
          <w:p w:rsidR="00AD30EE" w:rsidRPr="00CC7885" w:rsidRDefault="00AD30EE" w:rsidP="00CC7885">
            <w:pPr>
              <w:jc w:val="center"/>
            </w:pPr>
          </w:p>
        </w:tc>
        <w:tc>
          <w:tcPr>
            <w:tcW w:w="1035" w:type="dxa"/>
          </w:tcPr>
          <w:p w:rsidR="00AD30EE" w:rsidRPr="00CC7885" w:rsidRDefault="00AD30EE" w:rsidP="00CC7885">
            <w:pPr>
              <w:jc w:val="center"/>
            </w:pPr>
          </w:p>
        </w:tc>
        <w:tc>
          <w:tcPr>
            <w:tcW w:w="2142" w:type="dxa"/>
          </w:tcPr>
          <w:p w:rsidR="00AD30EE" w:rsidRPr="00CC7885" w:rsidRDefault="00AD30EE" w:rsidP="00CC7885">
            <w:pPr>
              <w:jc w:val="center"/>
            </w:pPr>
            <w:r w:rsidRPr="00CC7885">
              <w:t>14</w:t>
            </w:r>
          </w:p>
        </w:tc>
      </w:tr>
      <w:tr w:rsidR="00AD30EE" w:rsidRPr="00CC7885" w:rsidTr="00CC7885">
        <w:trPr>
          <w:jc w:val="center"/>
        </w:trPr>
        <w:tc>
          <w:tcPr>
            <w:tcW w:w="664" w:type="dxa"/>
          </w:tcPr>
          <w:p w:rsidR="00AD30EE" w:rsidRPr="00CC7885" w:rsidRDefault="00AD30EE" w:rsidP="00CC7885">
            <w:pPr>
              <w:pStyle w:val="a9"/>
              <w:numPr>
                <w:ilvl w:val="0"/>
                <w:numId w:val="48"/>
              </w:numPr>
              <w:ind w:left="0"/>
              <w:jc w:val="both"/>
            </w:pPr>
          </w:p>
        </w:tc>
        <w:tc>
          <w:tcPr>
            <w:tcW w:w="2708" w:type="dxa"/>
          </w:tcPr>
          <w:p w:rsidR="00AD30EE" w:rsidRPr="00CC7885" w:rsidRDefault="00AD30EE" w:rsidP="00CC7885">
            <w:pPr>
              <w:jc w:val="both"/>
            </w:pPr>
            <w:r w:rsidRPr="00CC7885">
              <w:rPr>
                <w:bCs/>
                <w:color w:val="000000"/>
              </w:rPr>
              <w:t>Общая характеристика источников финансирования социальной защиты населения</w:t>
            </w:r>
          </w:p>
        </w:tc>
        <w:tc>
          <w:tcPr>
            <w:tcW w:w="1360" w:type="dxa"/>
          </w:tcPr>
          <w:p w:rsidR="00AD30EE" w:rsidRPr="00CC7885" w:rsidRDefault="00AD30EE" w:rsidP="00CC7885">
            <w:pPr>
              <w:jc w:val="center"/>
            </w:pPr>
            <w:r w:rsidRPr="00CC7885">
              <w:t>16</w:t>
            </w:r>
          </w:p>
        </w:tc>
        <w:tc>
          <w:tcPr>
            <w:tcW w:w="824" w:type="dxa"/>
          </w:tcPr>
          <w:p w:rsidR="00AD30EE" w:rsidRPr="00CC7885" w:rsidRDefault="00AD30EE" w:rsidP="00CC7885">
            <w:pPr>
              <w:jc w:val="center"/>
            </w:pPr>
            <w:r w:rsidRPr="00CC7885">
              <w:t>2</w:t>
            </w:r>
          </w:p>
        </w:tc>
        <w:tc>
          <w:tcPr>
            <w:tcW w:w="1035" w:type="dxa"/>
          </w:tcPr>
          <w:p w:rsidR="00AD30EE" w:rsidRPr="00CC7885" w:rsidRDefault="00AD30EE" w:rsidP="00CC7885">
            <w:pPr>
              <w:jc w:val="center"/>
            </w:pPr>
          </w:p>
        </w:tc>
        <w:tc>
          <w:tcPr>
            <w:tcW w:w="1035" w:type="dxa"/>
          </w:tcPr>
          <w:p w:rsidR="00AD30EE" w:rsidRPr="00CC7885" w:rsidRDefault="00AD30EE" w:rsidP="00CC7885">
            <w:pPr>
              <w:jc w:val="center"/>
            </w:pPr>
          </w:p>
        </w:tc>
        <w:tc>
          <w:tcPr>
            <w:tcW w:w="2142" w:type="dxa"/>
          </w:tcPr>
          <w:p w:rsidR="00AD30EE" w:rsidRPr="00CC7885" w:rsidRDefault="00AD30EE" w:rsidP="00CC7885">
            <w:pPr>
              <w:jc w:val="center"/>
            </w:pPr>
            <w:r w:rsidRPr="00CC7885">
              <w:t>14</w:t>
            </w:r>
          </w:p>
        </w:tc>
      </w:tr>
      <w:tr w:rsidR="00AD30EE" w:rsidRPr="00CC7885" w:rsidTr="00CC7885">
        <w:trPr>
          <w:jc w:val="center"/>
        </w:trPr>
        <w:tc>
          <w:tcPr>
            <w:tcW w:w="664" w:type="dxa"/>
          </w:tcPr>
          <w:p w:rsidR="00AD30EE" w:rsidRPr="00CC7885" w:rsidRDefault="00AD30EE" w:rsidP="00CC7885">
            <w:pPr>
              <w:pStyle w:val="a9"/>
              <w:numPr>
                <w:ilvl w:val="0"/>
                <w:numId w:val="48"/>
              </w:numPr>
              <w:ind w:left="0"/>
              <w:jc w:val="both"/>
            </w:pPr>
          </w:p>
        </w:tc>
        <w:tc>
          <w:tcPr>
            <w:tcW w:w="2708" w:type="dxa"/>
          </w:tcPr>
          <w:p w:rsidR="00AD30EE" w:rsidRPr="00CC7885" w:rsidRDefault="00AD30EE" w:rsidP="00CC7885">
            <w:pPr>
              <w:jc w:val="both"/>
            </w:pPr>
            <w:r w:rsidRPr="00CC7885">
              <w:t>Пенсионный Фонд РФ</w:t>
            </w:r>
          </w:p>
        </w:tc>
        <w:tc>
          <w:tcPr>
            <w:tcW w:w="1360" w:type="dxa"/>
          </w:tcPr>
          <w:p w:rsidR="00AD30EE" w:rsidRPr="00CC7885" w:rsidRDefault="00AD30EE" w:rsidP="00CC7885">
            <w:pPr>
              <w:jc w:val="center"/>
            </w:pPr>
            <w:r w:rsidRPr="00CC7885">
              <w:t>16</w:t>
            </w:r>
          </w:p>
        </w:tc>
        <w:tc>
          <w:tcPr>
            <w:tcW w:w="824" w:type="dxa"/>
          </w:tcPr>
          <w:p w:rsidR="00AD30EE" w:rsidRPr="00CC7885" w:rsidRDefault="00AD30EE" w:rsidP="00CC7885">
            <w:pPr>
              <w:jc w:val="center"/>
            </w:pPr>
          </w:p>
        </w:tc>
        <w:tc>
          <w:tcPr>
            <w:tcW w:w="1035" w:type="dxa"/>
          </w:tcPr>
          <w:p w:rsidR="00AD30EE" w:rsidRPr="00CC7885" w:rsidRDefault="00AD30EE" w:rsidP="00CC7885">
            <w:pPr>
              <w:jc w:val="center"/>
            </w:pPr>
          </w:p>
        </w:tc>
        <w:tc>
          <w:tcPr>
            <w:tcW w:w="1035" w:type="dxa"/>
          </w:tcPr>
          <w:p w:rsidR="00AD30EE" w:rsidRPr="00CC7885" w:rsidRDefault="00AD30EE" w:rsidP="00CC7885">
            <w:pPr>
              <w:jc w:val="center"/>
            </w:pPr>
            <w:r w:rsidRPr="00CC7885">
              <w:t>2(1*)</w:t>
            </w:r>
          </w:p>
        </w:tc>
        <w:tc>
          <w:tcPr>
            <w:tcW w:w="2142" w:type="dxa"/>
          </w:tcPr>
          <w:p w:rsidR="00AD30EE" w:rsidRPr="00CC7885" w:rsidRDefault="00AD30EE" w:rsidP="00CC7885">
            <w:pPr>
              <w:jc w:val="center"/>
            </w:pPr>
            <w:r w:rsidRPr="00CC7885">
              <w:t>14</w:t>
            </w:r>
          </w:p>
        </w:tc>
      </w:tr>
      <w:tr w:rsidR="00AD30EE" w:rsidRPr="00CC7885" w:rsidTr="00CC7885">
        <w:trPr>
          <w:jc w:val="center"/>
        </w:trPr>
        <w:tc>
          <w:tcPr>
            <w:tcW w:w="664" w:type="dxa"/>
          </w:tcPr>
          <w:p w:rsidR="00AD30EE" w:rsidRPr="00CC7885" w:rsidRDefault="00AD30EE" w:rsidP="00CC7885">
            <w:pPr>
              <w:pStyle w:val="a9"/>
              <w:numPr>
                <w:ilvl w:val="0"/>
                <w:numId w:val="48"/>
              </w:numPr>
              <w:ind w:left="0"/>
              <w:jc w:val="both"/>
            </w:pPr>
          </w:p>
        </w:tc>
        <w:tc>
          <w:tcPr>
            <w:tcW w:w="2708" w:type="dxa"/>
          </w:tcPr>
          <w:p w:rsidR="00AD30EE" w:rsidRPr="00CC7885" w:rsidRDefault="00AD30EE" w:rsidP="00CC7885">
            <w:pPr>
              <w:jc w:val="both"/>
            </w:pPr>
            <w:r w:rsidRPr="00CC7885">
              <w:rPr>
                <w:bCs/>
                <w:color w:val="000000"/>
              </w:rPr>
              <w:t>Организация работы органов Пенсионного фонда РФ с обращениями граждан. Прием граждан.</w:t>
            </w:r>
          </w:p>
        </w:tc>
        <w:tc>
          <w:tcPr>
            <w:tcW w:w="1360" w:type="dxa"/>
          </w:tcPr>
          <w:p w:rsidR="00AD30EE" w:rsidRPr="00CC7885" w:rsidRDefault="00AD30EE" w:rsidP="00CC7885">
            <w:pPr>
              <w:jc w:val="center"/>
            </w:pPr>
            <w:r w:rsidRPr="00CC7885">
              <w:t>16</w:t>
            </w:r>
          </w:p>
        </w:tc>
        <w:tc>
          <w:tcPr>
            <w:tcW w:w="824" w:type="dxa"/>
          </w:tcPr>
          <w:p w:rsidR="00AD30EE" w:rsidRPr="00CC7885" w:rsidRDefault="00AD30EE" w:rsidP="00CC7885">
            <w:pPr>
              <w:jc w:val="center"/>
            </w:pPr>
          </w:p>
        </w:tc>
        <w:tc>
          <w:tcPr>
            <w:tcW w:w="1035" w:type="dxa"/>
          </w:tcPr>
          <w:p w:rsidR="00AD30EE" w:rsidRPr="00CC7885" w:rsidRDefault="00AD30EE" w:rsidP="00CC7885">
            <w:pPr>
              <w:jc w:val="center"/>
            </w:pPr>
          </w:p>
        </w:tc>
        <w:tc>
          <w:tcPr>
            <w:tcW w:w="1035" w:type="dxa"/>
          </w:tcPr>
          <w:p w:rsidR="00AD30EE" w:rsidRPr="00CC7885" w:rsidRDefault="00AD30EE" w:rsidP="00CC7885">
            <w:pPr>
              <w:jc w:val="center"/>
            </w:pPr>
            <w:r w:rsidRPr="00CC7885">
              <w:t>2(1*)</w:t>
            </w:r>
          </w:p>
        </w:tc>
        <w:tc>
          <w:tcPr>
            <w:tcW w:w="2142" w:type="dxa"/>
          </w:tcPr>
          <w:p w:rsidR="00AD30EE" w:rsidRPr="00CC7885" w:rsidRDefault="00AD30EE" w:rsidP="00CC7885">
            <w:pPr>
              <w:jc w:val="center"/>
            </w:pPr>
            <w:r w:rsidRPr="00CC7885">
              <w:t>14</w:t>
            </w:r>
          </w:p>
        </w:tc>
      </w:tr>
      <w:tr w:rsidR="00AD30EE" w:rsidRPr="00CC7885" w:rsidTr="00CC7885">
        <w:trPr>
          <w:jc w:val="center"/>
        </w:trPr>
        <w:tc>
          <w:tcPr>
            <w:tcW w:w="664" w:type="dxa"/>
          </w:tcPr>
          <w:p w:rsidR="00AD30EE" w:rsidRPr="00CC7885" w:rsidRDefault="00AD30EE" w:rsidP="00CC7885">
            <w:pPr>
              <w:pStyle w:val="a9"/>
              <w:numPr>
                <w:ilvl w:val="0"/>
                <w:numId w:val="48"/>
              </w:numPr>
              <w:ind w:left="0"/>
              <w:jc w:val="both"/>
            </w:pPr>
          </w:p>
        </w:tc>
        <w:tc>
          <w:tcPr>
            <w:tcW w:w="2708" w:type="dxa"/>
          </w:tcPr>
          <w:p w:rsidR="00AD30EE" w:rsidRPr="00CC7885" w:rsidRDefault="00AD30EE" w:rsidP="00CC7885">
            <w:pPr>
              <w:jc w:val="both"/>
            </w:pPr>
            <w:r w:rsidRPr="00CC7885">
              <w:t>Органы занятости населения</w:t>
            </w:r>
          </w:p>
        </w:tc>
        <w:tc>
          <w:tcPr>
            <w:tcW w:w="1360" w:type="dxa"/>
          </w:tcPr>
          <w:p w:rsidR="00AD30EE" w:rsidRPr="00CC7885" w:rsidRDefault="00AD30EE" w:rsidP="00CC7885">
            <w:pPr>
              <w:jc w:val="center"/>
            </w:pPr>
            <w:r w:rsidRPr="00CC7885">
              <w:t>14</w:t>
            </w:r>
          </w:p>
        </w:tc>
        <w:tc>
          <w:tcPr>
            <w:tcW w:w="824" w:type="dxa"/>
          </w:tcPr>
          <w:p w:rsidR="00AD30EE" w:rsidRPr="00CC7885" w:rsidRDefault="00AD30EE" w:rsidP="00CC7885">
            <w:pPr>
              <w:jc w:val="center"/>
            </w:pPr>
          </w:p>
        </w:tc>
        <w:tc>
          <w:tcPr>
            <w:tcW w:w="1035" w:type="dxa"/>
          </w:tcPr>
          <w:p w:rsidR="00AD30EE" w:rsidRPr="00CC7885" w:rsidRDefault="00AD30EE" w:rsidP="00CC7885">
            <w:pPr>
              <w:jc w:val="center"/>
            </w:pPr>
          </w:p>
        </w:tc>
        <w:tc>
          <w:tcPr>
            <w:tcW w:w="1035" w:type="dxa"/>
          </w:tcPr>
          <w:p w:rsidR="00AD30EE" w:rsidRPr="00CC7885" w:rsidRDefault="00AD30EE" w:rsidP="00CC7885">
            <w:pPr>
              <w:jc w:val="center"/>
            </w:pPr>
          </w:p>
        </w:tc>
        <w:tc>
          <w:tcPr>
            <w:tcW w:w="2142" w:type="dxa"/>
          </w:tcPr>
          <w:p w:rsidR="00AD30EE" w:rsidRPr="00CC7885" w:rsidRDefault="00AD30EE" w:rsidP="00CC7885">
            <w:pPr>
              <w:jc w:val="center"/>
            </w:pPr>
            <w:r w:rsidRPr="00CC7885">
              <w:t>14</w:t>
            </w:r>
          </w:p>
        </w:tc>
      </w:tr>
      <w:tr w:rsidR="00AD30EE" w:rsidRPr="00CC7885" w:rsidTr="00CC7885">
        <w:trPr>
          <w:jc w:val="center"/>
        </w:trPr>
        <w:tc>
          <w:tcPr>
            <w:tcW w:w="664" w:type="dxa"/>
          </w:tcPr>
          <w:p w:rsidR="00AD30EE" w:rsidRPr="00CC7885" w:rsidRDefault="00AD30EE" w:rsidP="00CC7885">
            <w:pPr>
              <w:pStyle w:val="a9"/>
              <w:numPr>
                <w:ilvl w:val="0"/>
                <w:numId w:val="48"/>
              </w:numPr>
              <w:ind w:left="0"/>
              <w:jc w:val="both"/>
            </w:pPr>
          </w:p>
        </w:tc>
        <w:tc>
          <w:tcPr>
            <w:tcW w:w="2708" w:type="dxa"/>
          </w:tcPr>
          <w:p w:rsidR="00AD30EE" w:rsidRPr="00CC7885" w:rsidRDefault="00AD30EE" w:rsidP="00CC7885">
            <w:pPr>
              <w:jc w:val="both"/>
            </w:pPr>
            <w:r w:rsidRPr="00CC7885">
              <w:rPr>
                <w:bCs/>
                <w:color w:val="000000"/>
              </w:rPr>
              <w:t xml:space="preserve">Координация и взаимодействие органов и учреждений социальной защиты населения с органами местного самоуправления, профсоюзными и </w:t>
            </w:r>
            <w:r w:rsidRPr="00CC7885">
              <w:rPr>
                <w:bCs/>
                <w:color w:val="000000"/>
              </w:rPr>
              <w:lastRenderedPageBreak/>
              <w:t>другими общественными организациями, предприятиями, учреждениями и организациями</w:t>
            </w:r>
          </w:p>
        </w:tc>
        <w:tc>
          <w:tcPr>
            <w:tcW w:w="1360" w:type="dxa"/>
          </w:tcPr>
          <w:p w:rsidR="00AD30EE" w:rsidRPr="00CC7885" w:rsidRDefault="00AD30EE" w:rsidP="00CC7885">
            <w:pPr>
              <w:jc w:val="center"/>
            </w:pPr>
            <w:r w:rsidRPr="00CC7885">
              <w:lastRenderedPageBreak/>
              <w:t>16</w:t>
            </w:r>
          </w:p>
        </w:tc>
        <w:tc>
          <w:tcPr>
            <w:tcW w:w="824" w:type="dxa"/>
          </w:tcPr>
          <w:p w:rsidR="00AD30EE" w:rsidRPr="00CC7885" w:rsidRDefault="00AD30EE" w:rsidP="00CC7885">
            <w:pPr>
              <w:jc w:val="center"/>
            </w:pPr>
          </w:p>
        </w:tc>
        <w:tc>
          <w:tcPr>
            <w:tcW w:w="1035" w:type="dxa"/>
          </w:tcPr>
          <w:p w:rsidR="00AD30EE" w:rsidRPr="00CC7885" w:rsidRDefault="00AD30EE" w:rsidP="00CC7885">
            <w:pPr>
              <w:jc w:val="center"/>
            </w:pPr>
          </w:p>
        </w:tc>
        <w:tc>
          <w:tcPr>
            <w:tcW w:w="1035" w:type="dxa"/>
          </w:tcPr>
          <w:p w:rsidR="00AD30EE" w:rsidRPr="00CC7885" w:rsidRDefault="00AD30EE" w:rsidP="00CC7885">
            <w:pPr>
              <w:jc w:val="center"/>
            </w:pPr>
            <w:r w:rsidRPr="00CC7885">
              <w:t>2(1*)</w:t>
            </w:r>
          </w:p>
        </w:tc>
        <w:tc>
          <w:tcPr>
            <w:tcW w:w="2142" w:type="dxa"/>
          </w:tcPr>
          <w:p w:rsidR="00AD30EE" w:rsidRPr="00CC7885" w:rsidRDefault="00AD30EE" w:rsidP="00CC7885">
            <w:pPr>
              <w:jc w:val="center"/>
            </w:pPr>
            <w:r w:rsidRPr="00CC7885">
              <w:t>14</w:t>
            </w:r>
          </w:p>
        </w:tc>
      </w:tr>
      <w:tr w:rsidR="00AD30EE" w:rsidRPr="00CC7885" w:rsidTr="00CC7885">
        <w:trPr>
          <w:jc w:val="center"/>
        </w:trPr>
        <w:tc>
          <w:tcPr>
            <w:tcW w:w="664" w:type="dxa"/>
          </w:tcPr>
          <w:p w:rsidR="00AD30EE" w:rsidRPr="00CC7885" w:rsidRDefault="00AD30EE" w:rsidP="00CC7885">
            <w:pPr>
              <w:pStyle w:val="a9"/>
              <w:numPr>
                <w:ilvl w:val="0"/>
                <w:numId w:val="48"/>
              </w:numPr>
              <w:ind w:left="0"/>
              <w:jc w:val="both"/>
            </w:pPr>
          </w:p>
        </w:tc>
        <w:tc>
          <w:tcPr>
            <w:tcW w:w="2708" w:type="dxa"/>
          </w:tcPr>
          <w:p w:rsidR="00AD30EE" w:rsidRPr="00CC7885" w:rsidRDefault="00AD30EE" w:rsidP="00CC7885">
            <w:pPr>
              <w:jc w:val="both"/>
            </w:pPr>
            <w:r w:rsidRPr="00CC7885">
              <w:t>Понятие, значение, деятельность кадровых агентств. Взаимодействие кадровых служб предприятий (организаций, учреждений) с кадровыми агентствами.</w:t>
            </w:r>
          </w:p>
        </w:tc>
        <w:tc>
          <w:tcPr>
            <w:tcW w:w="1360" w:type="dxa"/>
          </w:tcPr>
          <w:p w:rsidR="00AD30EE" w:rsidRPr="00CC7885" w:rsidRDefault="00AD30EE" w:rsidP="00CC7885">
            <w:pPr>
              <w:jc w:val="center"/>
            </w:pPr>
            <w:r w:rsidRPr="00CC7885">
              <w:t>16</w:t>
            </w:r>
          </w:p>
        </w:tc>
        <w:tc>
          <w:tcPr>
            <w:tcW w:w="824" w:type="dxa"/>
          </w:tcPr>
          <w:p w:rsidR="00AD30EE" w:rsidRPr="00CC7885" w:rsidRDefault="00AD30EE" w:rsidP="00CC7885">
            <w:pPr>
              <w:jc w:val="center"/>
            </w:pPr>
          </w:p>
        </w:tc>
        <w:tc>
          <w:tcPr>
            <w:tcW w:w="1035" w:type="dxa"/>
          </w:tcPr>
          <w:p w:rsidR="00AD30EE" w:rsidRPr="00CC7885" w:rsidRDefault="00AD30EE" w:rsidP="00CC7885">
            <w:pPr>
              <w:jc w:val="center"/>
            </w:pPr>
          </w:p>
        </w:tc>
        <w:tc>
          <w:tcPr>
            <w:tcW w:w="1035" w:type="dxa"/>
          </w:tcPr>
          <w:p w:rsidR="00AD30EE" w:rsidRPr="00CC7885" w:rsidRDefault="00AD30EE" w:rsidP="00CC7885">
            <w:pPr>
              <w:jc w:val="center"/>
            </w:pPr>
            <w:r w:rsidRPr="00CC7885">
              <w:t>2(1*)</w:t>
            </w:r>
          </w:p>
        </w:tc>
        <w:tc>
          <w:tcPr>
            <w:tcW w:w="2142" w:type="dxa"/>
          </w:tcPr>
          <w:p w:rsidR="00AD30EE" w:rsidRPr="00CC7885" w:rsidRDefault="00AD30EE" w:rsidP="00CC7885">
            <w:pPr>
              <w:jc w:val="center"/>
            </w:pPr>
            <w:r w:rsidRPr="00CC7885">
              <w:t>14</w:t>
            </w:r>
          </w:p>
        </w:tc>
      </w:tr>
      <w:tr w:rsidR="007A40B2" w:rsidRPr="00CC7885" w:rsidTr="00CC7885">
        <w:trPr>
          <w:jc w:val="center"/>
        </w:trPr>
        <w:tc>
          <w:tcPr>
            <w:tcW w:w="664" w:type="dxa"/>
          </w:tcPr>
          <w:p w:rsidR="007A40B2" w:rsidRPr="00CC7885" w:rsidRDefault="007A40B2" w:rsidP="00CC7885">
            <w:pPr>
              <w:jc w:val="both"/>
            </w:pPr>
          </w:p>
        </w:tc>
        <w:tc>
          <w:tcPr>
            <w:tcW w:w="2708" w:type="dxa"/>
          </w:tcPr>
          <w:p w:rsidR="007A40B2" w:rsidRPr="00CC7885" w:rsidRDefault="007A40B2" w:rsidP="00CC7885">
            <w:pPr>
              <w:jc w:val="both"/>
            </w:pPr>
            <w:r w:rsidRPr="00CC7885">
              <w:t xml:space="preserve">Промежуточная аттестация </w:t>
            </w:r>
          </w:p>
        </w:tc>
        <w:tc>
          <w:tcPr>
            <w:tcW w:w="1360" w:type="dxa"/>
          </w:tcPr>
          <w:p w:rsidR="007A40B2" w:rsidRPr="00CC7885" w:rsidRDefault="00AD30EE" w:rsidP="00CC7885">
            <w:pPr>
              <w:jc w:val="center"/>
            </w:pPr>
            <w:r w:rsidRPr="00CC7885">
              <w:t>4</w:t>
            </w:r>
          </w:p>
        </w:tc>
        <w:tc>
          <w:tcPr>
            <w:tcW w:w="824" w:type="dxa"/>
          </w:tcPr>
          <w:p w:rsidR="007A40B2" w:rsidRPr="00CC7885" w:rsidRDefault="007A40B2" w:rsidP="00CC7885">
            <w:pPr>
              <w:jc w:val="center"/>
            </w:pPr>
          </w:p>
        </w:tc>
        <w:tc>
          <w:tcPr>
            <w:tcW w:w="1035" w:type="dxa"/>
          </w:tcPr>
          <w:p w:rsidR="007A40B2" w:rsidRPr="00CC7885" w:rsidRDefault="007A40B2" w:rsidP="00CC7885">
            <w:pPr>
              <w:jc w:val="center"/>
            </w:pPr>
          </w:p>
        </w:tc>
        <w:tc>
          <w:tcPr>
            <w:tcW w:w="1035" w:type="dxa"/>
          </w:tcPr>
          <w:p w:rsidR="007A40B2" w:rsidRPr="00CC7885" w:rsidRDefault="007A40B2" w:rsidP="00CC7885">
            <w:pPr>
              <w:jc w:val="center"/>
            </w:pPr>
          </w:p>
        </w:tc>
        <w:tc>
          <w:tcPr>
            <w:tcW w:w="2142" w:type="dxa"/>
          </w:tcPr>
          <w:p w:rsidR="007A40B2" w:rsidRPr="00CC7885" w:rsidRDefault="007A40B2" w:rsidP="00CC7885">
            <w:pPr>
              <w:jc w:val="center"/>
            </w:pPr>
          </w:p>
        </w:tc>
      </w:tr>
      <w:tr w:rsidR="007A40B2" w:rsidRPr="00CC7885" w:rsidTr="00CC7885">
        <w:trPr>
          <w:jc w:val="center"/>
        </w:trPr>
        <w:tc>
          <w:tcPr>
            <w:tcW w:w="664" w:type="dxa"/>
          </w:tcPr>
          <w:p w:rsidR="007A40B2" w:rsidRPr="00CC7885" w:rsidRDefault="007A40B2" w:rsidP="00CC7885">
            <w:pPr>
              <w:jc w:val="both"/>
            </w:pPr>
          </w:p>
        </w:tc>
        <w:tc>
          <w:tcPr>
            <w:tcW w:w="2708" w:type="dxa"/>
          </w:tcPr>
          <w:p w:rsidR="007A40B2" w:rsidRPr="00CC7885" w:rsidRDefault="007A40B2" w:rsidP="00CC7885">
            <w:pPr>
              <w:jc w:val="both"/>
            </w:pPr>
            <w:r w:rsidRPr="00CC7885">
              <w:t>Итого</w:t>
            </w:r>
          </w:p>
        </w:tc>
        <w:tc>
          <w:tcPr>
            <w:tcW w:w="1360" w:type="dxa"/>
          </w:tcPr>
          <w:p w:rsidR="007A40B2" w:rsidRPr="00CC7885" w:rsidRDefault="00AD30EE" w:rsidP="00CC7885">
            <w:pPr>
              <w:jc w:val="center"/>
            </w:pPr>
            <w:r w:rsidRPr="00CC7885">
              <w:t>144</w:t>
            </w:r>
          </w:p>
        </w:tc>
        <w:tc>
          <w:tcPr>
            <w:tcW w:w="824" w:type="dxa"/>
          </w:tcPr>
          <w:p w:rsidR="007A40B2" w:rsidRPr="00CC7885" w:rsidRDefault="00AD30EE" w:rsidP="00CC7885">
            <w:pPr>
              <w:jc w:val="center"/>
            </w:pPr>
            <w:r w:rsidRPr="00CC7885">
              <w:t>8</w:t>
            </w:r>
          </w:p>
        </w:tc>
        <w:tc>
          <w:tcPr>
            <w:tcW w:w="1035" w:type="dxa"/>
          </w:tcPr>
          <w:p w:rsidR="007A40B2" w:rsidRPr="00CC7885" w:rsidRDefault="007A40B2" w:rsidP="00CC7885">
            <w:pPr>
              <w:jc w:val="center"/>
            </w:pPr>
          </w:p>
        </w:tc>
        <w:tc>
          <w:tcPr>
            <w:tcW w:w="1035" w:type="dxa"/>
          </w:tcPr>
          <w:p w:rsidR="007A40B2" w:rsidRPr="00CC7885" w:rsidRDefault="00AD30EE" w:rsidP="00CC7885">
            <w:pPr>
              <w:jc w:val="center"/>
            </w:pPr>
            <w:r w:rsidRPr="00CC7885">
              <w:t>8</w:t>
            </w:r>
          </w:p>
        </w:tc>
        <w:tc>
          <w:tcPr>
            <w:tcW w:w="2142" w:type="dxa"/>
          </w:tcPr>
          <w:p w:rsidR="007A40B2" w:rsidRPr="00CC7885" w:rsidRDefault="00AD30EE" w:rsidP="00CC7885">
            <w:pPr>
              <w:jc w:val="center"/>
            </w:pPr>
            <w:r w:rsidRPr="00CC7885">
              <w:t>124</w:t>
            </w:r>
          </w:p>
        </w:tc>
      </w:tr>
    </w:tbl>
    <w:p w:rsidR="007A40B2" w:rsidRPr="00CC7885" w:rsidRDefault="007A40B2" w:rsidP="00CC7885">
      <w:pPr>
        <w:jc w:val="both"/>
      </w:pPr>
    </w:p>
    <w:p w:rsidR="000F76BF" w:rsidRPr="00CC7885" w:rsidRDefault="000F76BF" w:rsidP="00CC7885">
      <w:pPr>
        <w:jc w:val="both"/>
      </w:pPr>
      <w:r w:rsidRPr="00CC7885">
        <w:t xml:space="preserve"> </w:t>
      </w:r>
      <w:r w:rsidR="009F3E1E" w:rsidRPr="00CC7885">
        <w:t xml:space="preserve">    *- в интерактивной форме</w:t>
      </w:r>
    </w:p>
    <w:p w:rsidR="00925104" w:rsidRPr="00CC7885" w:rsidRDefault="00925104" w:rsidP="00CC7885">
      <w:pPr>
        <w:jc w:val="both"/>
      </w:pPr>
    </w:p>
    <w:p w:rsidR="000F76BF" w:rsidRPr="00CC7885" w:rsidRDefault="000F76BF" w:rsidP="00CC7885">
      <w:pPr>
        <w:pStyle w:val="a9"/>
        <w:numPr>
          <w:ilvl w:val="1"/>
          <w:numId w:val="1"/>
        </w:numPr>
        <w:ind w:left="0"/>
        <w:jc w:val="both"/>
      </w:pPr>
      <w:r w:rsidRPr="00CC7885">
        <w:t xml:space="preserve">Программа дисциплины </w:t>
      </w:r>
      <w:r w:rsidR="008D1601" w:rsidRPr="00CC7885">
        <w:t>структурированная по темам / разделам</w:t>
      </w:r>
    </w:p>
    <w:p w:rsidR="008D1601" w:rsidRPr="00CC7885" w:rsidRDefault="008D1601" w:rsidP="00CC7885">
      <w:pPr>
        <w:pStyle w:val="a9"/>
        <w:ind w:left="0"/>
        <w:jc w:val="center"/>
      </w:pPr>
    </w:p>
    <w:p w:rsidR="00651AE3" w:rsidRPr="00CC7885" w:rsidRDefault="00651AE3" w:rsidP="00CC7885">
      <w:pPr>
        <w:pStyle w:val="a9"/>
        <w:ind w:left="0"/>
        <w:jc w:val="center"/>
      </w:pPr>
      <w:r w:rsidRPr="00CC7885">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8D1601" w:rsidRPr="00CC7885" w:rsidTr="00CC7885">
        <w:trPr>
          <w:jc w:val="center"/>
        </w:trPr>
        <w:tc>
          <w:tcPr>
            <w:tcW w:w="817" w:type="dxa"/>
          </w:tcPr>
          <w:p w:rsidR="008D1601" w:rsidRPr="00CC7885" w:rsidRDefault="008D1601" w:rsidP="00CC7885">
            <w:pPr>
              <w:jc w:val="center"/>
              <w:rPr>
                <w:b/>
              </w:rPr>
            </w:pPr>
            <w:r w:rsidRPr="00CC7885">
              <w:rPr>
                <w:b/>
              </w:rPr>
              <w:t>№ п/п</w:t>
            </w:r>
          </w:p>
        </w:tc>
        <w:tc>
          <w:tcPr>
            <w:tcW w:w="2977" w:type="dxa"/>
          </w:tcPr>
          <w:p w:rsidR="008D1601" w:rsidRPr="00CC7885" w:rsidRDefault="008D1601" w:rsidP="00CC7885">
            <w:pPr>
              <w:jc w:val="center"/>
              <w:rPr>
                <w:b/>
              </w:rPr>
            </w:pPr>
            <w:r w:rsidRPr="00CC7885">
              <w:rPr>
                <w:b/>
              </w:rPr>
              <w:t xml:space="preserve">Наименование </w:t>
            </w:r>
            <w:r w:rsidR="009F3FA0" w:rsidRPr="00CC7885">
              <w:rPr>
                <w:b/>
              </w:rPr>
              <w:t>темы (</w:t>
            </w:r>
            <w:r w:rsidRPr="00CC7885">
              <w:rPr>
                <w:b/>
              </w:rPr>
              <w:t>раздела</w:t>
            </w:r>
            <w:r w:rsidR="009F3FA0" w:rsidRPr="00CC7885">
              <w:rPr>
                <w:b/>
              </w:rPr>
              <w:t>)</w:t>
            </w:r>
            <w:r w:rsidRPr="00CC7885">
              <w:rPr>
                <w:b/>
              </w:rPr>
              <w:t xml:space="preserve"> дисциплины</w:t>
            </w:r>
          </w:p>
        </w:tc>
        <w:tc>
          <w:tcPr>
            <w:tcW w:w="5777" w:type="dxa"/>
          </w:tcPr>
          <w:p w:rsidR="00BA0DD4" w:rsidRPr="00CC7885" w:rsidRDefault="00BA0DD4" w:rsidP="00CC7885">
            <w:pPr>
              <w:pStyle w:val="a9"/>
              <w:ind w:left="0"/>
              <w:jc w:val="center"/>
              <w:rPr>
                <w:b/>
              </w:rPr>
            </w:pPr>
            <w:r w:rsidRPr="00CC7885">
              <w:rPr>
                <w:b/>
              </w:rPr>
              <w:t>Содержание лекционного курса</w:t>
            </w:r>
          </w:p>
          <w:p w:rsidR="008D1601" w:rsidRPr="00CC7885" w:rsidRDefault="008D1601" w:rsidP="00CC7885">
            <w:pPr>
              <w:jc w:val="center"/>
              <w:rPr>
                <w:b/>
              </w:rPr>
            </w:pPr>
          </w:p>
        </w:tc>
      </w:tr>
      <w:tr w:rsidR="00CD2326" w:rsidRPr="00CC7885" w:rsidTr="00CC7885">
        <w:trPr>
          <w:jc w:val="center"/>
        </w:trPr>
        <w:tc>
          <w:tcPr>
            <w:tcW w:w="817" w:type="dxa"/>
          </w:tcPr>
          <w:p w:rsidR="00CD2326" w:rsidRPr="00CC7885" w:rsidRDefault="00CD2326" w:rsidP="00CC7885">
            <w:pPr>
              <w:pStyle w:val="a9"/>
              <w:numPr>
                <w:ilvl w:val="0"/>
                <w:numId w:val="5"/>
              </w:numPr>
              <w:ind w:left="0"/>
              <w:jc w:val="center"/>
            </w:pPr>
          </w:p>
        </w:tc>
        <w:tc>
          <w:tcPr>
            <w:tcW w:w="2977" w:type="dxa"/>
          </w:tcPr>
          <w:p w:rsidR="00CD2326" w:rsidRPr="00CC7885" w:rsidRDefault="00A54970" w:rsidP="00CC7885">
            <w:pPr>
              <w:pStyle w:val="ConsPlusNormal"/>
              <w:widowControl/>
              <w:jc w:val="both"/>
              <w:rPr>
                <w:bCs/>
                <w:color w:val="000000"/>
                <w:sz w:val="24"/>
                <w:szCs w:val="24"/>
              </w:rPr>
            </w:pPr>
            <w:r w:rsidRPr="00CC7885">
              <w:rPr>
                <w:bCs/>
                <w:color w:val="000000"/>
                <w:sz w:val="24"/>
                <w:szCs w:val="24"/>
              </w:rPr>
              <w:t>Государственная система социального обеспечения</w:t>
            </w:r>
          </w:p>
        </w:tc>
        <w:tc>
          <w:tcPr>
            <w:tcW w:w="5777" w:type="dxa"/>
          </w:tcPr>
          <w:p w:rsidR="00CD2326" w:rsidRPr="00CC7885" w:rsidRDefault="005F7E39" w:rsidP="00CC7885">
            <w:pPr>
              <w:pStyle w:val="ConsPlusNormal"/>
              <w:widowControl/>
              <w:jc w:val="both"/>
              <w:rPr>
                <w:b/>
                <w:bCs/>
                <w:color w:val="000000"/>
                <w:sz w:val="24"/>
                <w:szCs w:val="24"/>
              </w:rPr>
            </w:pPr>
            <w:r w:rsidRPr="00CC7885">
              <w:rPr>
                <w:color w:val="000000"/>
                <w:sz w:val="24"/>
                <w:szCs w:val="24"/>
              </w:rPr>
              <w:t>Общее понятие государственной системы социального обеспечения. Государственная система социальных пособий и компенсационных выплат. Система социального обслуживания и социальных услуг. Особенности государственной системы охраны здоровья граждан. Система государственной социальной помощи</w:t>
            </w:r>
          </w:p>
        </w:tc>
      </w:tr>
      <w:tr w:rsidR="00CD2326" w:rsidRPr="00CC7885" w:rsidTr="00CC7885">
        <w:trPr>
          <w:jc w:val="center"/>
        </w:trPr>
        <w:tc>
          <w:tcPr>
            <w:tcW w:w="817" w:type="dxa"/>
          </w:tcPr>
          <w:p w:rsidR="00CD2326" w:rsidRPr="00CC7885" w:rsidRDefault="00CD2326" w:rsidP="00CC7885">
            <w:pPr>
              <w:pStyle w:val="a9"/>
              <w:numPr>
                <w:ilvl w:val="0"/>
                <w:numId w:val="5"/>
              </w:numPr>
              <w:ind w:left="0"/>
              <w:jc w:val="both"/>
            </w:pPr>
          </w:p>
        </w:tc>
        <w:tc>
          <w:tcPr>
            <w:tcW w:w="2977" w:type="dxa"/>
          </w:tcPr>
          <w:p w:rsidR="00CD2326" w:rsidRPr="00CC7885" w:rsidRDefault="00A54970" w:rsidP="00CC7885">
            <w:pPr>
              <w:pStyle w:val="ConsPlusNormal"/>
              <w:widowControl/>
              <w:jc w:val="both"/>
              <w:rPr>
                <w:bCs/>
                <w:color w:val="000000"/>
                <w:sz w:val="24"/>
                <w:szCs w:val="24"/>
              </w:rPr>
            </w:pPr>
            <w:r w:rsidRPr="00CC7885">
              <w:rPr>
                <w:bCs/>
                <w:color w:val="000000"/>
                <w:sz w:val="24"/>
                <w:szCs w:val="24"/>
              </w:rPr>
              <w:t>Министерство труда и социальной защиты РФ</w:t>
            </w:r>
          </w:p>
        </w:tc>
        <w:tc>
          <w:tcPr>
            <w:tcW w:w="5777" w:type="dxa"/>
          </w:tcPr>
          <w:p w:rsidR="00CD2326" w:rsidRPr="00CC7885" w:rsidRDefault="005F7E39" w:rsidP="00CC7885">
            <w:pPr>
              <w:pStyle w:val="ConsPlusNormal"/>
              <w:widowControl/>
              <w:jc w:val="both"/>
              <w:rPr>
                <w:color w:val="000000"/>
                <w:sz w:val="24"/>
                <w:szCs w:val="24"/>
              </w:rPr>
            </w:pPr>
            <w:r w:rsidRPr="00CC7885">
              <w:rPr>
                <w:color w:val="000000"/>
                <w:sz w:val="24"/>
                <w:szCs w:val="24"/>
              </w:rPr>
              <w:t>Министерство труда и социальной защиты РФ: понятие, цели, задачи, функции и направления деятельности. Федеральные органы исполнительной власти, подведомственные Министерству труда и социальной защиты РФ</w:t>
            </w:r>
          </w:p>
        </w:tc>
      </w:tr>
      <w:tr w:rsidR="00CD2326" w:rsidRPr="00CC7885" w:rsidTr="00CC7885">
        <w:trPr>
          <w:jc w:val="center"/>
        </w:trPr>
        <w:tc>
          <w:tcPr>
            <w:tcW w:w="817" w:type="dxa"/>
          </w:tcPr>
          <w:p w:rsidR="00CD2326" w:rsidRPr="00CC7885" w:rsidRDefault="00CD2326" w:rsidP="00CC7885">
            <w:pPr>
              <w:pStyle w:val="a9"/>
              <w:numPr>
                <w:ilvl w:val="0"/>
                <w:numId w:val="5"/>
              </w:numPr>
              <w:ind w:left="0"/>
              <w:jc w:val="both"/>
            </w:pPr>
          </w:p>
        </w:tc>
        <w:tc>
          <w:tcPr>
            <w:tcW w:w="2977" w:type="dxa"/>
          </w:tcPr>
          <w:p w:rsidR="00CD2326" w:rsidRPr="00CC7885" w:rsidRDefault="00A54970" w:rsidP="00CC7885">
            <w:pPr>
              <w:pStyle w:val="ConsPlusNormal"/>
              <w:widowControl/>
              <w:jc w:val="both"/>
              <w:rPr>
                <w:bCs/>
                <w:color w:val="000000"/>
                <w:sz w:val="24"/>
                <w:szCs w:val="24"/>
              </w:rPr>
            </w:pPr>
            <w:r w:rsidRPr="00CC7885">
              <w:rPr>
                <w:bCs/>
                <w:color w:val="000000"/>
                <w:sz w:val="24"/>
                <w:szCs w:val="24"/>
              </w:rPr>
              <w:t>Характеристика органов исполнительной власти субъектов РФ по социальной защите населения</w:t>
            </w:r>
          </w:p>
        </w:tc>
        <w:tc>
          <w:tcPr>
            <w:tcW w:w="5777" w:type="dxa"/>
          </w:tcPr>
          <w:p w:rsidR="00CD2326" w:rsidRPr="00CC7885" w:rsidRDefault="005F7E39" w:rsidP="00CC7885">
            <w:pPr>
              <w:pStyle w:val="ConsPlusNormal"/>
              <w:widowControl/>
              <w:jc w:val="both"/>
              <w:rPr>
                <w:color w:val="000000"/>
                <w:sz w:val="24"/>
                <w:szCs w:val="24"/>
              </w:rPr>
            </w:pPr>
            <w:r w:rsidRPr="00CC7885">
              <w:rPr>
                <w:color w:val="000000"/>
                <w:sz w:val="24"/>
                <w:szCs w:val="24"/>
              </w:rPr>
              <w:t>Общая характеристика органов исполнительной власти субъектов РФ по социальной защите населения. Основные задачи органов исполнительной власти субъектов РФ по социальной защите населения. Функции органов исполнительной власти субъектов РФ по социальной защите населения. Структура органов исполнительной власти субъектов РФ по социальной защите населения. Министерство социальной защиты Московской области.</w:t>
            </w:r>
          </w:p>
        </w:tc>
      </w:tr>
      <w:tr w:rsidR="00A54970" w:rsidRPr="00CC7885" w:rsidTr="00CC7885">
        <w:trPr>
          <w:jc w:val="center"/>
        </w:trPr>
        <w:tc>
          <w:tcPr>
            <w:tcW w:w="817" w:type="dxa"/>
          </w:tcPr>
          <w:p w:rsidR="00A54970" w:rsidRPr="00CC7885" w:rsidRDefault="00A54970" w:rsidP="00CC7885">
            <w:pPr>
              <w:pStyle w:val="a9"/>
              <w:numPr>
                <w:ilvl w:val="0"/>
                <w:numId w:val="5"/>
              </w:numPr>
              <w:ind w:left="0"/>
              <w:jc w:val="both"/>
            </w:pPr>
          </w:p>
        </w:tc>
        <w:tc>
          <w:tcPr>
            <w:tcW w:w="2977" w:type="dxa"/>
          </w:tcPr>
          <w:p w:rsidR="00A54970" w:rsidRPr="00CC7885" w:rsidRDefault="00A54970" w:rsidP="00CC7885">
            <w:pPr>
              <w:pStyle w:val="ConsPlusNormal"/>
              <w:widowControl/>
              <w:jc w:val="both"/>
              <w:rPr>
                <w:bCs/>
                <w:color w:val="000000"/>
                <w:sz w:val="24"/>
                <w:szCs w:val="24"/>
              </w:rPr>
            </w:pPr>
            <w:r w:rsidRPr="00CC7885">
              <w:rPr>
                <w:bCs/>
                <w:color w:val="000000"/>
                <w:sz w:val="24"/>
                <w:szCs w:val="24"/>
              </w:rPr>
              <w:t>Общая характеристика источников финансирования социальной защиты населения</w:t>
            </w:r>
          </w:p>
        </w:tc>
        <w:tc>
          <w:tcPr>
            <w:tcW w:w="5777" w:type="dxa"/>
          </w:tcPr>
          <w:p w:rsidR="00A54970" w:rsidRPr="00CC7885" w:rsidRDefault="005F7E39" w:rsidP="00CC7885">
            <w:pPr>
              <w:pStyle w:val="ConsPlusNormal"/>
              <w:widowControl/>
              <w:jc w:val="both"/>
              <w:rPr>
                <w:color w:val="000000"/>
                <w:sz w:val="24"/>
                <w:szCs w:val="24"/>
              </w:rPr>
            </w:pPr>
            <w:r w:rsidRPr="00CC7885">
              <w:rPr>
                <w:color w:val="000000"/>
                <w:sz w:val="24"/>
                <w:szCs w:val="24"/>
              </w:rPr>
              <w:t>Понятие, цели и функции Пенсионного фонда РФ (ПФР). Понятие, цели и функции Фонда социального страхования РФ (ФСС РФ). Понятие, цели и функции Фонда обязательного медицинского страхования РФ (ФОМС РФ). Источники формирования денежных средств фондов</w:t>
            </w:r>
          </w:p>
        </w:tc>
      </w:tr>
      <w:tr w:rsidR="00CD2326" w:rsidRPr="00CC7885" w:rsidTr="00CC7885">
        <w:trPr>
          <w:jc w:val="center"/>
        </w:trPr>
        <w:tc>
          <w:tcPr>
            <w:tcW w:w="817" w:type="dxa"/>
          </w:tcPr>
          <w:p w:rsidR="00CD2326" w:rsidRPr="00CC7885" w:rsidRDefault="00CD2326" w:rsidP="00CC7885">
            <w:pPr>
              <w:pStyle w:val="a9"/>
              <w:numPr>
                <w:ilvl w:val="0"/>
                <w:numId w:val="5"/>
              </w:numPr>
              <w:ind w:left="0"/>
              <w:jc w:val="both"/>
            </w:pPr>
          </w:p>
        </w:tc>
        <w:tc>
          <w:tcPr>
            <w:tcW w:w="2977" w:type="dxa"/>
          </w:tcPr>
          <w:p w:rsidR="00CD2326" w:rsidRPr="00CC7885" w:rsidRDefault="00A54970" w:rsidP="00CC7885">
            <w:pPr>
              <w:jc w:val="both"/>
            </w:pPr>
            <w:r w:rsidRPr="00CC7885">
              <w:t>Пенсионный Фонд РФ</w:t>
            </w:r>
          </w:p>
        </w:tc>
        <w:tc>
          <w:tcPr>
            <w:tcW w:w="5777" w:type="dxa"/>
          </w:tcPr>
          <w:p w:rsidR="00CD2326" w:rsidRPr="00CC7885" w:rsidRDefault="005F7E39" w:rsidP="00CC7885">
            <w:pPr>
              <w:pStyle w:val="ConsPlusNormal"/>
              <w:widowControl/>
              <w:jc w:val="both"/>
              <w:rPr>
                <w:color w:val="000000"/>
                <w:sz w:val="24"/>
                <w:szCs w:val="24"/>
              </w:rPr>
            </w:pPr>
            <w:r w:rsidRPr="00CC7885">
              <w:rPr>
                <w:color w:val="000000"/>
                <w:sz w:val="24"/>
                <w:szCs w:val="24"/>
              </w:rPr>
              <w:t xml:space="preserve">Общее состояние действующего российского </w:t>
            </w:r>
            <w:r w:rsidRPr="00CC7885">
              <w:rPr>
                <w:color w:val="000000"/>
                <w:sz w:val="24"/>
                <w:szCs w:val="24"/>
              </w:rPr>
              <w:lastRenderedPageBreak/>
              <w:t>пенсионного законодательства.</w:t>
            </w:r>
            <w:r w:rsidRPr="00CC7885">
              <w:rPr>
                <w:rFonts w:ascii="Calibri" w:hAnsi="Calibri"/>
                <w:color w:val="000000"/>
                <w:sz w:val="24"/>
                <w:szCs w:val="24"/>
              </w:rPr>
              <w:t> </w:t>
            </w:r>
            <w:r w:rsidRPr="00CC7885">
              <w:rPr>
                <w:color w:val="000000"/>
                <w:sz w:val="24"/>
                <w:szCs w:val="24"/>
              </w:rPr>
              <w:t>Характеристика законодательства о статусе Пенсионного фонда России и его территориальных органов.</w:t>
            </w:r>
          </w:p>
        </w:tc>
      </w:tr>
      <w:tr w:rsidR="00CD2326" w:rsidRPr="00CC7885" w:rsidTr="00CC7885">
        <w:trPr>
          <w:jc w:val="center"/>
        </w:trPr>
        <w:tc>
          <w:tcPr>
            <w:tcW w:w="817" w:type="dxa"/>
          </w:tcPr>
          <w:p w:rsidR="00CD2326" w:rsidRPr="00CC7885" w:rsidRDefault="00CD2326" w:rsidP="00CC7885">
            <w:pPr>
              <w:pStyle w:val="a9"/>
              <w:numPr>
                <w:ilvl w:val="0"/>
                <w:numId w:val="5"/>
              </w:numPr>
              <w:ind w:left="0"/>
              <w:jc w:val="both"/>
            </w:pPr>
          </w:p>
        </w:tc>
        <w:tc>
          <w:tcPr>
            <w:tcW w:w="2977" w:type="dxa"/>
          </w:tcPr>
          <w:p w:rsidR="00CD2326" w:rsidRPr="00CC7885" w:rsidRDefault="007A40B2" w:rsidP="00CC7885">
            <w:pPr>
              <w:pStyle w:val="ConsPlusNormal"/>
              <w:widowControl/>
              <w:jc w:val="both"/>
              <w:rPr>
                <w:bCs/>
                <w:color w:val="000000"/>
                <w:sz w:val="24"/>
                <w:szCs w:val="24"/>
              </w:rPr>
            </w:pPr>
            <w:r w:rsidRPr="00CC7885">
              <w:rPr>
                <w:bCs/>
                <w:color w:val="000000"/>
                <w:sz w:val="24"/>
                <w:szCs w:val="24"/>
              </w:rPr>
              <w:t>Организация работы органов Пенсионного фонда РФ с обращениями граждан. Прием граждан.</w:t>
            </w:r>
          </w:p>
        </w:tc>
        <w:tc>
          <w:tcPr>
            <w:tcW w:w="5777" w:type="dxa"/>
          </w:tcPr>
          <w:p w:rsidR="005F7E39" w:rsidRPr="00CC7885" w:rsidRDefault="005F7E39" w:rsidP="00CC7885">
            <w:pPr>
              <w:pStyle w:val="ConsPlusNormal"/>
              <w:widowControl/>
              <w:jc w:val="both"/>
              <w:rPr>
                <w:b/>
                <w:bCs/>
                <w:color w:val="000000"/>
                <w:sz w:val="24"/>
                <w:szCs w:val="24"/>
              </w:rPr>
            </w:pPr>
            <w:r w:rsidRPr="00CC7885">
              <w:rPr>
                <w:color w:val="000000"/>
                <w:sz w:val="24"/>
                <w:szCs w:val="24"/>
              </w:rPr>
              <w:t>Организация приема граждан, застрахованных лиц, представителей организаций и страхователей. Порядок работы с обращениями граждан, застрахованных лиц, представителей организаций и страхователей: прием, регистрация и рассмотрение обращений; исполнение, сроки разрешения обращений; анализ обращений граждан.</w:t>
            </w:r>
          </w:p>
          <w:p w:rsidR="00CD2326" w:rsidRPr="00CC7885" w:rsidRDefault="005F7E39" w:rsidP="00CC7885">
            <w:pPr>
              <w:pStyle w:val="ConsPlusNormal"/>
              <w:widowControl/>
              <w:jc w:val="both"/>
              <w:rPr>
                <w:sz w:val="24"/>
                <w:szCs w:val="24"/>
              </w:rPr>
            </w:pPr>
            <w:r w:rsidRPr="00CC7885">
              <w:rPr>
                <w:color w:val="000000"/>
                <w:sz w:val="24"/>
                <w:szCs w:val="24"/>
              </w:rPr>
              <w:t>Понятие индивидуального (персонифицированного) учета и взаимодействия со страхователями и застрахованными лицами. Цели и функции индивидуального (персонифицированного) учета. Этапы реализации законодательства об индивидуальном (персонифицированном) учете. Организация работы отделов индивидуального (персонифицированного) учета.</w:t>
            </w:r>
          </w:p>
        </w:tc>
      </w:tr>
      <w:tr w:rsidR="005568D2" w:rsidRPr="00CC7885" w:rsidTr="00CC7885">
        <w:trPr>
          <w:jc w:val="center"/>
        </w:trPr>
        <w:tc>
          <w:tcPr>
            <w:tcW w:w="817" w:type="dxa"/>
          </w:tcPr>
          <w:p w:rsidR="005568D2" w:rsidRPr="00CC7885" w:rsidRDefault="005568D2" w:rsidP="00CC7885">
            <w:pPr>
              <w:pStyle w:val="a9"/>
              <w:numPr>
                <w:ilvl w:val="0"/>
                <w:numId w:val="5"/>
              </w:numPr>
              <w:ind w:left="0"/>
              <w:jc w:val="both"/>
            </w:pPr>
          </w:p>
        </w:tc>
        <w:tc>
          <w:tcPr>
            <w:tcW w:w="2977" w:type="dxa"/>
          </w:tcPr>
          <w:p w:rsidR="005568D2" w:rsidRPr="00CC7885" w:rsidRDefault="007A40B2" w:rsidP="00CC7885">
            <w:pPr>
              <w:jc w:val="both"/>
            </w:pPr>
            <w:r w:rsidRPr="00CC7885">
              <w:t>Органы занятости населения</w:t>
            </w:r>
          </w:p>
        </w:tc>
        <w:tc>
          <w:tcPr>
            <w:tcW w:w="5777" w:type="dxa"/>
          </w:tcPr>
          <w:p w:rsidR="005568D2" w:rsidRPr="00CC7885" w:rsidRDefault="005F7E39" w:rsidP="00CC7885">
            <w:pPr>
              <w:pStyle w:val="ConsPlusNormal"/>
              <w:widowControl/>
              <w:jc w:val="both"/>
              <w:rPr>
                <w:color w:val="000000"/>
                <w:sz w:val="24"/>
                <w:szCs w:val="24"/>
              </w:rPr>
            </w:pPr>
            <w:r w:rsidRPr="00CC7885">
              <w:rPr>
                <w:sz w:val="24"/>
                <w:szCs w:val="24"/>
              </w:rPr>
              <w:t xml:space="preserve">Понятие. Виды. Значение. </w:t>
            </w:r>
            <w:r w:rsidRPr="00CC7885">
              <w:rPr>
                <w:color w:val="000000"/>
                <w:sz w:val="24"/>
                <w:szCs w:val="24"/>
              </w:rPr>
              <w:t>Федеральные органы государственной власти по материальному обеспечению безработных граждан и членов их семей. Органы государственной власти по обеспечению безработных граждан в субъектах. Органы занятости населения по материальному обеспечению безработных граждан в районах и городах субъектов РФ.</w:t>
            </w:r>
          </w:p>
        </w:tc>
      </w:tr>
      <w:tr w:rsidR="005568D2" w:rsidRPr="00CC7885" w:rsidTr="00CC7885">
        <w:trPr>
          <w:jc w:val="center"/>
        </w:trPr>
        <w:tc>
          <w:tcPr>
            <w:tcW w:w="817" w:type="dxa"/>
          </w:tcPr>
          <w:p w:rsidR="005568D2" w:rsidRPr="00CC7885" w:rsidRDefault="005568D2" w:rsidP="00CC7885">
            <w:pPr>
              <w:pStyle w:val="a9"/>
              <w:numPr>
                <w:ilvl w:val="0"/>
                <w:numId w:val="5"/>
              </w:numPr>
              <w:ind w:left="0"/>
              <w:jc w:val="both"/>
            </w:pPr>
          </w:p>
        </w:tc>
        <w:tc>
          <w:tcPr>
            <w:tcW w:w="2977" w:type="dxa"/>
          </w:tcPr>
          <w:p w:rsidR="005568D2" w:rsidRPr="00CC7885" w:rsidRDefault="00D107DA" w:rsidP="00CC7885">
            <w:pPr>
              <w:jc w:val="both"/>
              <w:rPr>
                <w:rFonts w:ascii="Arial" w:hAnsi="Arial" w:cs="Arial"/>
                <w:color w:val="000000"/>
              </w:rPr>
            </w:pPr>
            <w:r w:rsidRPr="00CC7885">
              <w:rPr>
                <w:bCs/>
                <w:color w:val="000000"/>
              </w:rPr>
              <w:t>Координация и взаимодействие органов и учреждений социальной защиты населения с органами местного самоуправления, профсоюзными и другими общественными организациями, предприятиями, учреждениями и организациями</w:t>
            </w:r>
          </w:p>
        </w:tc>
        <w:tc>
          <w:tcPr>
            <w:tcW w:w="5777" w:type="dxa"/>
          </w:tcPr>
          <w:p w:rsidR="005568D2" w:rsidRPr="00CC7885" w:rsidRDefault="005F7E39" w:rsidP="00CC7885">
            <w:pPr>
              <w:pStyle w:val="ConsPlusNormal"/>
              <w:widowControl/>
              <w:jc w:val="both"/>
              <w:rPr>
                <w:b/>
                <w:bCs/>
                <w:color w:val="000000"/>
                <w:sz w:val="24"/>
                <w:szCs w:val="24"/>
              </w:rPr>
            </w:pPr>
            <w:r w:rsidRPr="00CC7885">
              <w:rPr>
                <w:color w:val="000000"/>
                <w:sz w:val="24"/>
                <w:szCs w:val="24"/>
              </w:rPr>
              <w:t>Основные направления сотрудничества и координации органов социальной защиты населения с отраслевыми министерствами и ведомствами, предприятиями и учреждениями, профсоюзными организациями, Советами ветеранов войны и труда, благотворительными фондами. Участие органов социальной защиты населения в решении вопросов градостроительства, создания рабочих мест на производстве, бытового обслуживания пенсионеров и инвалидов. Взаимодействие органов Пенсионного фонда РФ с коммерческими финансово-кредитными учреждениями, государственными органами исполнительной власти. Всероссийское общество инвалидов. Всероссийское общество слепых. Всероссийское общество глухонемых.</w:t>
            </w:r>
          </w:p>
        </w:tc>
      </w:tr>
      <w:tr w:rsidR="00C272A5" w:rsidRPr="00CC7885" w:rsidTr="00CC7885">
        <w:trPr>
          <w:jc w:val="center"/>
        </w:trPr>
        <w:tc>
          <w:tcPr>
            <w:tcW w:w="817" w:type="dxa"/>
          </w:tcPr>
          <w:p w:rsidR="009F3FA0" w:rsidRPr="00CC7885" w:rsidRDefault="009F3FA0" w:rsidP="00CC7885">
            <w:pPr>
              <w:pStyle w:val="a9"/>
              <w:numPr>
                <w:ilvl w:val="0"/>
                <w:numId w:val="5"/>
              </w:numPr>
              <w:ind w:left="0"/>
              <w:jc w:val="both"/>
            </w:pPr>
          </w:p>
        </w:tc>
        <w:tc>
          <w:tcPr>
            <w:tcW w:w="2977" w:type="dxa"/>
          </w:tcPr>
          <w:p w:rsidR="009F3FA0" w:rsidRPr="00CC7885" w:rsidRDefault="00D107DA" w:rsidP="00CC7885">
            <w:pPr>
              <w:jc w:val="both"/>
            </w:pPr>
            <w:r w:rsidRPr="00CC7885">
              <w:t>Понятие, значение, деятельность кадровых агентств. Взаимодействие кадровых служб</w:t>
            </w:r>
            <w:r w:rsidR="007A40B2" w:rsidRPr="00CC7885">
              <w:t xml:space="preserve"> предприятий (организаций, учреждений)</w:t>
            </w:r>
            <w:r w:rsidRPr="00CC7885">
              <w:t xml:space="preserve"> с кадровыми агентствами.</w:t>
            </w:r>
          </w:p>
        </w:tc>
        <w:tc>
          <w:tcPr>
            <w:tcW w:w="5777" w:type="dxa"/>
          </w:tcPr>
          <w:p w:rsidR="009F3FA0" w:rsidRPr="00CC7885" w:rsidRDefault="005F7E39" w:rsidP="00CC7885">
            <w:pPr>
              <w:pStyle w:val="af5"/>
              <w:spacing w:after="0"/>
              <w:ind w:firstLine="709"/>
              <w:jc w:val="both"/>
              <w:rPr>
                <w:rFonts w:ascii="Times New Roman" w:hAnsi="Times New Roman"/>
                <w:color w:val="auto"/>
                <w:sz w:val="24"/>
                <w:szCs w:val="24"/>
              </w:rPr>
            </w:pPr>
            <w:r w:rsidRPr="00CC7885">
              <w:rPr>
                <w:rFonts w:ascii="Times New Roman" w:hAnsi="Times New Roman"/>
                <w:color w:val="auto"/>
                <w:sz w:val="24"/>
                <w:szCs w:val="24"/>
              </w:rPr>
              <w:t xml:space="preserve">Понятие, значение, деятельность кадровых агентств. Понятие </w:t>
            </w:r>
            <w:proofErr w:type="spellStart"/>
            <w:r w:rsidRPr="00CC7885">
              <w:rPr>
                <w:rFonts w:ascii="Times New Roman" w:hAnsi="Times New Roman"/>
                <w:color w:val="auto"/>
                <w:sz w:val="24"/>
                <w:szCs w:val="24"/>
              </w:rPr>
              <w:t>рекрутинга</w:t>
            </w:r>
            <w:proofErr w:type="spellEnd"/>
            <w:r w:rsidRPr="00CC7885">
              <w:rPr>
                <w:rFonts w:ascii="Times New Roman" w:hAnsi="Times New Roman"/>
                <w:color w:val="auto"/>
                <w:sz w:val="24"/>
                <w:szCs w:val="24"/>
              </w:rPr>
              <w:t>. Правовые основы создания кадровых агентств. Понятие и виды кадровых услуг.</w:t>
            </w:r>
            <w:r w:rsidR="00C272A5" w:rsidRPr="00CC7885">
              <w:rPr>
                <w:rFonts w:ascii="Times New Roman" w:hAnsi="Times New Roman"/>
                <w:color w:val="auto"/>
                <w:sz w:val="24"/>
                <w:szCs w:val="24"/>
              </w:rPr>
              <w:t xml:space="preserve"> Виды кадровых агентств. Взаимодействие кадровых служб предприятий (организаций, учреждений) с кадровыми агентствами.</w:t>
            </w:r>
          </w:p>
        </w:tc>
      </w:tr>
    </w:tbl>
    <w:p w:rsidR="00651AE3" w:rsidRPr="00CC7885" w:rsidRDefault="00651AE3" w:rsidP="00CC7885">
      <w:pPr>
        <w:jc w:val="center"/>
      </w:pPr>
    </w:p>
    <w:p w:rsidR="00651AE3" w:rsidRPr="00CC7885" w:rsidRDefault="00651AE3" w:rsidP="00CC7885">
      <w:pPr>
        <w:jc w:val="center"/>
      </w:pPr>
      <w:r w:rsidRPr="00CC7885">
        <w:t>Содержание практических занятий</w:t>
      </w:r>
    </w:p>
    <w:p w:rsidR="009F3FA0" w:rsidRPr="00CC7885" w:rsidRDefault="009F3FA0" w:rsidP="00CC7885">
      <w:pPr>
        <w:jc w:val="center"/>
      </w:pPr>
    </w:p>
    <w:tbl>
      <w:tblPr>
        <w:tblStyle w:val="a8"/>
        <w:tblW w:w="10206" w:type="dxa"/>
        <w:jc w:val="center"/>
        <w:tblLook w:val="04A0" w:firstRow="1" w:lastRow="0" w:firstColumn="1" w:lastColumn="0" w:noHBand="0" w:noVBand="1"/>
      </w:tblPr>
      <w:tblGrid>
        <w:gridCol w:w="871"/>
        <w:gridCol w:w="3175"/>
        <w:gridCol w:w="6160"/>
      </w:tblGrid>
      <w:tr w:rsidR="007A40B2" w:rsidRPr="00CC7885" w:rsidTr="00CC7885">
        <w:trPr>
          <w:jc w:val="center"/>
        </w:trPr>
        <w:tc>
          <w:tcPr>
            <w:tcW w:w="817" w:type="dxa"/>
          </w:tcPr>
          <w:p w:rsidR="007A40B2" w:rsidRPr="00CC7885" w:rsidRDefault="007A40B2" w:rsidP="00CC7885">
            <w:pPr>
              <w:jc w:val="center"/>
              <w:rPr>
                <w:b/>
              </w:rPr>
            </w:pPr>
            <w:r w:rsidRPr="00CC7885">
              <w:rPr>
                <w:b/>
              </w:rPr>
              <w:t>№ п/п</w:t>
            </w:r>
          </w:p>
        </w:tc>
        <w:tc>
          <w:tcPr>
            <w:tcW w:w="2977" w:type="dxa"/>
          </w:tcPr>
          <w:p w:rsidR="007A40B2" w:rsidRPr="00CC7885" w:rsidRDefault="007A40B2" w:rsidP="00CC7885">
            <w:pPr>
              <w:jc w:val="center"/>
              <w:rPr>
                <w:b/>
              </w:rPr>
            </w:pPr>
            <w:r w:rsidRPr="00CC7885">
              <w:rPr>
                <w:b/>
              </w:rPr>
              <w:t>Наименование темы (раздела) дисциплины</w:t>
            </w:r>
          </w:p>
        </w:tc>
        <w:tc>
          <w:tcPr>
            <w:tcW w:w="5777" w:type="dxa"/>
          </w:tcPr>
          <w:p w:rsidR="007A40B2" w:rsidRPr="00CC7885" w:rsidRDefault="007A40B2" w:rsidP="00CC7885">
            <w:pPr>
              <w:jc w:val="center"/>
              <w:rPr>
                <w:b/>
              </w:rPr>
            </w:pPr>
            <w:r w:rsidRPr="00CC7885">
              <w:rPr>
                <w:b/>
              </w:rPr>
              <w:t>Содержание практических занятий</w:t>
            </w:r>
          </w:p>
          <w:p w:rsidR="007A40B2" w:rsidRPr="00CC7885" w:rsidRDefault="007A40B2" w:rsidP="00CC7885">
            <w:pPr>
              <w:jc w:val="center"/>
              <w:rPr>
                <w:b/>
              </w:rPr>
            </w:pPr>
          </w:p>
        </w:tc>
      </w:tr>
      <w:tr w:rsidR="007A40B2" w:rsidRPr="00CC7885" w:rsidTr="00CC7885">
        <w:trPr>
          <w:jc w:val="center"/>
        </w:trPr>
        <w:tc>
          <w:tcPr>
            <w:tcW w:w="817" w:type="dxa"/>
          </w:tcPr>
          <w:p w:rsidR="007A40B2" w:rsidRPr="00CC7885" w:rsidRDefault="007A40B2" w:rsidP="00CC7885">
            <w:pPr>
              <w:pStyle w:val="a9"/>
              <w:numPr>
                <w:ilvl w:val="0"/>
                <w:numId w:val="47"/>
              </w:numPr>
              <w:ind w:left="0"/>
              <w:jc w:val="center"/>
            </w:pPr>
          </w:p>
        </w:tc>
        <w:tc>
          <w:tcPr>
            <w:tcW w:w="2977" w:type="dxa"/>
          </w:tcPr>
          <w:p w:rsidR="007A40B2" w:rsidRPr="00CC7885" w:rsidRDefault="007A40B2" w:rsidP="00CC7885">
            <w:pPr>
              <w:pStyle w:val="ConsPlusNormal"/>
              <w:widowControl/>
              <w:jc w:val="both"/>
              <w:rPr>
                <w:bCs/>
                <w:color w:val="000000"/>
                <w:sz w:val="24"/>
                <w:szCs w:val="24"/>
              </w:rPr>
            </w:pPr>
            <w:r w:rsidRPr="00CC7885">
              <w:rPr>
                <w:bCs/>
                <w:color w:val="000000"/>
                <w:sz w:val="24"/>
                <w:szCs w:val="24"/>
              </w:rPr>
              <w:t xml:space="preserve">Государственная система </w:t>
            </w:r>
            <w:r w:rsidRPr="00CC7885">
              <w:rPr>
                <w:bCs/>
                <w:color w:val="000000"/>
                <w:sz w:val="24"/>
                <w:szCs w:val="24"/>
              </w:rPr>
              <w:lastRenderedPageBreak/>
              <w:t>социального обеспечения</w:t>
            </w:r>
          </w:p>
        </w:tc>
        <w:tc>
          <w:tcPr>
            <w:tcW w:w="5777" w:type="dxa"/>
          </w:tcPr>
          <w:p w:rsidR="00C272A5" w:rsidRPr="00CC7885" w:rsidRDefault="00C272A5" w:rsidP="00CC7885">
            <w:pPr>
              <w:pStyle w:val="ConsPlusNormal"/>
              <w:widowControl/>
              <w:jc w:val="both"/>
              <w:rPr>
                <w:color w:val="000000"/>
                <w:sz w:val="24"/>
                <w:szCs w:val="24"/>
              </w:rPr>
            </w:pPr>
            <w:r w:rsidRPr="00CC7885">
              <w:rPr>
                <w:color w:val="000000"/>
                <w:sz w:val="24"/>
                <w:szCs w:val="24"/>
              </w:rPr>
              <w:lastRenderedPageBreak/>
              <w:t xml:space="preserve">Основные этапы развития и становления систем </w:t>
            </w:r>
            <w:r w:rsidRPr="00CC7885">
              <w:rPr>
                <w:color w:val="000000"/>
                <w:sz w:val="24"/>
                <w:szCs w:val="24"/>
              </w:rPr>
              <w:lastRenderedPageBreak/>
              <w:t>социальное обеспечение. Понятие социального обеспечения. Функции социального обеспечения.</w:t>
            </w:r>
          </w:p>
          <w:p w:rsidR="00C272A5" w:rsidRPr="00CC7885" w:rsidRDefault="00C272A5" w:rsidP="00CC7885">
            <w:pPr>
              <w:pStyle w:val="ConsPlusNormal"/>
              <w:widowControl/>
              <w:jc w:val="both"/>
              <w:rPr>
                <w:color w:val="000000"/>
                <w:sz w:val="24"/>
                <w:szCs w:val="24"/>
              </w:rPr>
            </w:pPr>
            <w:r w:rsidRPr="00CC7885">
              <w:rPr>
                <w:color w:val="000000"/>
                <w:sz w:val="24"/>
                <w:szCs w:val="24"/>
              </w:rPr>
              <w:t>Характеристика международного законодательства по вопросам социальной защиты населения. Характеристика федерального законодательства по вопросам социальной поддержки различных категорий граждан (пожилых лиц и инвалидов, семьи, детей, оказавшиеся в ТЖС и др.)</w:t>
            </w:r>
          </w:p>
          <w:p w:rsidR="007A40B2" w:rsidRPr="00CC7885" w:rsidRDefault="00D35DE0" w:rsidP="00CC7885">
            <w:pPr>
              <w:jc w:val="both"/>
            </w:pPr>
            <w:r w:rsidRPr="00CC7885">
              <w:t xml:space="preserve">Общие понятия социальной защиты населения и социального обеспечения. </w:t>
            </w:r>
          </w:p>
        </w:tc>
      </w:tr>
      <w:tr w:rsidR="007A40B2" w:rsidRPr="00CC7885" w:rsidTr="00CC7885">
        <w:trPr>
          <w:jc w:val="center"/>
        </w:trPr>
        <w:tc>
          <w:tcPr>
            <w:tcW w:w="817" w:type="dxa"/>
          </w:tcPr>
          <w:p w:rsidR="007A40B2" w:rsidRPr="00CC7885" w:rsidRDefault="007A40B2" w:rsidP="00CC7885">
            <w:pPr>
              <w:pStyle w:val="a9"/>
              <w:numPr>
                <w:ilvl w:val="0"/>
                <w:numId w:val="47"/>
              </w:numPr>
              <w:ind w:left="0"/>
              <w:jc w:val="both"/>
            </w:pPr>
          </w:p>
        </w:tc>
        <w:tc>
          <w:tcPr>
            <w:tcW w:w="2977" w:type="dxa"/>
          </w:tcPr>
          <w:p w:rsidR="007A40B2" w:rsidRPr="00CC7885" w:rsidRDefault="007A40B2" w:rsidP="00CC7885">
            <w:pPr>
              <w:pStyle w:val="ConsPlusNormal"/>
              <w:widowControl/>
              <w:jc w:val="both"/>
              <w:rPr>
                <w:bCs/>
                <w:color w:val="000000"/>
                <w:sz w:val="24"/>
                <w:szCs w:val="24"/>
              </w:rPr>
            </w:pPr>
            <w:r w:rsidRPr="00CC7885">
              <w:rPr>
                <w:bCs/>
                <w:color w:val="000000"/>
                <w:sz w:val="24"/>
                <w:szCs w:val="24"/>
              </w:rPr>
              <w:t>Министерство труда и социальной защиты РФ</w:t>
            </w:r>
          </w:p>
        </w:tc>
        <w:tc>
          <w:tcPr>
            <w:tcW w:w="5777" w:type="dxa"/>
          </w:tcPr>
          <w:p w:rsidR="007A40B2" w:rsidRPr="00CC7885" w:rsidRDefault="00C272A5" w:rsidP="00CC7885">
            <w:pPr>
              <w:pStyle w:val="af5"/>
              <w:spacing w:after="0"/>
              <w:ind w:firstLine="709"/>
              <w:jc w:val="both"/>
              <w:rPr>
                <w:rFonts w:ascii="Times New Roman" w:hAnsi="Times New Roman"/>
                <w:color w:val="auto"/>
                <w:sz w:val="24"/>
                <w:szCs w:val="24"/>
              </w:rPr>
            </w:pPr>
            <w:r w:rsidRPr="00CC7885">
              <w:rPr>
                <w:rFonts w:ascii="Times New Roman" w:hAnsi="Times New Roman"/>
                <w:color w:val="auto"/>
                <w:sz w:val="24"/>
                <w:szCs w:val="24"/>
              </w:rPr>
              <w:t xml:space="preserve">Структура Минтруда. Вопросы Минтруда. Государственные услуги Минтруда. Проекты Минтруда. Результаты работы Министерства. Фонды, находящиеся в ведении Минтруда РФ. Обращение граждан в Минтруд. </w:t>
            </w:r>
          </w:p>
        </w:tc>
      </w:tr>
      <w:tr w:rsidR="007A40B2" w:rsidRPr="00CC7885" w:rsidTr="00CC7885">
        <w:trPr>
          <w:jc w:val="center"/>
        </w:trPr>
        <w:tc>
          <w:tcPr>
            <w:tcW w:w="817" w:type="dxa"/>
          </w:tcPr>
          <w:p w:rsidR="007A40B2" w:rsidRPr="00CC7885" w:rsidRDefault="007A40B2" w:rsidP="00CC7885">
            <w:pPr>
              <w:pStyle w:val="a9"/>
              <w:numPr>
                <w:ilvl w:val="0"/>
                <w:numId w:val="47"/>
              </w:numPr>
              <w:ind w:left="0"/>
              <w:jc w:val="both"/>
            </w:pPr>
          </w:p>
        </w:tc>
        <w:tc>
          <w:tcPr>
            <w:tcW w:w="2977" w:type="dxa"/>
          </w:tcPr>
          <w:p w:rsidR="007A40B2" w:rsidRPr="00CC7885" w:rsidRDefault="007A40B2" w:rsidP="00CC7885">
            <w:pPr>
              <w:pStyle w:val="ConsPlusNormal"/>
              <w:widowControl/>
              <w:jc w:val="both"/>
              <w:rPr>
                <w:bCs/>
                <w:color w:val="000000"/>
                <w:sz w:val="24"/>
                <w:szCs w:val="24"/>
              </w:rPr>
            </w:pPr>
            <w:r w:rsidRPr="00CC7885">
              <w:rPr>
                <w:bCs/>
                <w:color w:val="000000"/>
                <w:sz w:val="24"/>
                <w:szCs w:val="24"/>
              </w:rPr>
              <w:t>Характеристика органов исполнительной власти субъектов РФ по социальной защите населения</w:t>
            </w:r>
          </w:p>
        </w:tc>
        <w:tc>
          <w:tcPr>
            <w:tcW w:w="5777" w:type="dxa"/>
          </w:tcPr>
          <w:p w:rsidR="007A40B2" w:rsidRPr="00CC7885" w:rsidRDefault="00D35DE0" w:rsidP="00CC7885">
            <w:pPr>
              <w:pStyle w:val="ConsPlusNormal"/>
              <w:widowControl/>
              <w:jc w:val="both"/>
              <w:rPr>
                <w:color w:val="000000"/>
                <w:sz w:val="24"/>
                <w:szCs w:val="24"/>
              </w:rPr>
            </w:pPr>
            <w:r w:rsidRPr="00CC7885">
              <w:rPr>
                <w:color w:val="000000"/>
                <w:sz w:val="24"/>
                <w:szCs w:val="24"/>
              </w:rPr>
              <w:t>Управления социальной защиты населения: понятие, основные задачи и функции, организация деятельности. Центры социального обслуживания: понятие, основные задачи и функции, организация деятельности. Центры социальной помощи семье и детям: понятие, основные задачи и функции, организация деятельности</w:t>
            </w:r>
          </w:p>
        </w:tc>
      </w:tr>
      <w:tr w:rsidR="007A40B2" w:rsidRPr="00CC7885" w:rsidTr="00CC7885">
        <w:trPr>
          <w:jc w:val="center"/>
        </w:trPr>
        <w:tc>
          <w:tcPr>
            <w:tcW w:w="817" w:type="dxa"/>
          </w:tcPr>
          <w:p w:rsidR="007A40B2" w:rsidRPr="00CC7885" w:rsidRDefault="007A40B2" w:rsidP="00CC7885">
            <w:pPr>
              <w:pStyle w:val="a9"/>
              <w:numPr>
                <w:ilvl w:val="0"/>
                <w:numId w:val="47"/>
              </w:numPr>
              <w:ind w:left="0"/>
              <w:jc w:val="both"/>
            </w:pPr>
          </w:p>
        </w:tc>
        <w:tc>
          <w:tcPr>
            <w:tcW w:w="2977" w:type="dxa"/>
          </w:tcPr>
          <w:p w:rsidR="007A40B2" w:rsidRPr="00CC7885" w:rsidRDefault="007A40B2" w:rsidP="00CC7885">
            <w:pPr>
              <w:pStyle w:val="ConsPlusNormal"/>
              <w:widowControl/>
              <w:jc w:val="both"/>
              <w:rPr>
                <w:bCs/>
                <w:color w:val="000000"/>
                <w:sz w:val="24"/>
                <w:szCs w:val="24"/>
              </w:rPr>
            </w:pPr>
            <w:r w:rsidRPr="00CC7885">
              <w:rPr>
                <w:bCs/>
                <w:color w:val="000000"/>
                <w:sz w:val="24"/>
                <w:szCs w:val="24"/>
              </w:rPr>
              <w:t>Общая характеристика источников финансирования социальной защиты населения</w:t>
            </w:r>
          </w:p>
        </w:tc>
        <w:tc>
          <w:tcPr>
            <w:tcW w:w="5777" w:type="dxa"/>
          </w:tcPr>
          <w:p w:rsidR="007A40B2" w:rsidRPr="00CC7885" w:rsidRDefault="00D35DE0" w:rsidP="00CC7885">
            <w:pPr>
              <w:pStyle w:val="af5"/>
              <w:spacing w:after="0"/>
              <w:jc w:val="both"/>
              <w:rPr>
                <w:rFonts w:ascii="Times New Roman" w:hAnsi="Times New Roman"/>
                <w:color w:val="auto"/>
                <w:sz w:val="24"/>
                <w:szCs w:val="24"/>
              </w:rPr>
            </w:pPr>
            <w:r w:rsidRPr="00CC7885">
              <w:rPr>
                <w:rFonts w:ascii="Times New Roman" w:hAnsi="Times New Roman"/>
                <w:color w:val="auto"/>
                <w:sz w:val="24"/>
                <w:szCs w:val="24"/>
              </w:rPr>
              <w:t xml:space="preserve">Законодательство и нормативные правовые акты, регламентирующие деятельность Пенсионного Фонда РФ. История образования Пенсионного фонда РФ. Основы государственного регулирования обязательного пенсионного страхования в Российской Федерации. Участники правоотношений по обязательному пенсионному страхованию.  </w:t>
            </w:r>
          </w:p>
          <w:p w:rsidR="00D35DE0" w:rsidRPr="00CC7885" w:rsidRDefault="00D35DE0" w:rsidP="00CC7885">
            <w:pPr>
              <w:pStyle w:val="af5"/>
              <w:spacing w:after="0"/>
              <w:jc w:val="both"/>
              <w:rPr>
                <w:rFonts w:ascii="Times New Roman" w:hAnsi="Times New Roman"/>
                <w:color w:val="auto"/>
                <w:sz w:val="24"/>
                <w:szCs w:val="24"/>
              </w:rPr>
            </w:pPr>
            <w:r w:rsidRPr="00CC7885">
              <w:rPr>
                <w:rFonts w:ascii="Times New Roman" w:hAnsi="Times New Roman"/>
                <w:color w:val="000000"/>
                <w:sz w:val="24"/>
                <w:szCs w:val="24"/>
              </w:rPr>
              <w:t>Понятие, цели и функции Фонда социального страхования РФ (ФСС РФ). Понятие, цели и функции Фонда обязательного медицинского страхования РФ (ФОМС РФ). Источники формирования денежных средств фондов</w:t>
            </w:r>
          </w:p>
        </w:tc>
      </w:tr>
      <w:tr w:rsidR="007A40B2" w:rsidRPr="00CC7885" w:rsidTr="00CC7885">
        <w:trPr>
          <w:jc w:val="center"/>
        </w:trPr>
        <w:tc>
          <w:tcPr>
            <w:tcW w:w="817" w:type="dxa"/>
          </w:tcPr>
          <w:p w:rsidR="007A40B2" w:rsidRPr="00CC7885" w:rsidRDefault="007A40B2" w:rsidP="00CC7885">
            <w:pPr>
              <w:pStyle w:val="a9"/>
              <w:numPr>
                <w:ilvl w:val="0"/>
                <w:numId w:val="47"/>
              </w:numPr>
              <w:ind w:left="0"/>
              <w:jc w:val="both"/>
            </w:pPr>
          </w:p>
        </w:tc>
        <w:tc>
          <w:tcPr>
            <w:tcW w:w="2977" w:type="dxa"/>
          </w:tcPr>
          <w:p w:rsidR="007A40B2" w:rsidRPr="00CC7885" w:rsidRDefault="007A40B2" w:rsidP="00CC7885">
            <w:pPr>
              <w:jc w:val="both"/>
            </w:pPr>
            <w:r w:rsidRPr="00CC7885">
              <w:t>Пенсионный Фонд РФ</w:t>
            </w:r>
          </w:p>
        </w:tc>
        <w:tc>
          <w:tcPr>
            <w:tcW w:w="5777" w:type="dxa"/>
          </w:tcPr>
          <w:p w:rsidR="007A40B2" w:rsidRPr="00CC7885" w:rsidRDefault="00D35DE0" w:rsidP="00CC7885">
            <w:pPr>
              <w:pStyle w:val="af5"/>
              <w:spacing w:after="0"/>
              <w:ind w:firstLine="709"/>
              <w:jc w:val="both"/>
              <w:rPr>
                <w:rFonts w:ascii="Times New Roman" w:hAnsi="Times New Roman"/>
                <w:color w:val="auto"/>
                <w:sz w:val="24"/>
                <w:szCs w:val="24"/>
              </w:rPr>
            </w:pPr>
            <w:r w:rsidRPr="00CC7885">
              <w:rPr>
                <w:rFonts w:ascii="Times New Roman" w:hAnsi="Times New Roman"/>
                <w:color w:val="auto"/>
                <w:sz w:val="24"/>
                <w:szCs w:val="24"/>
              </w:rPr>
              <w:t>Правовое положение, задачи и функции Пенсионного фонда РФ. Правовое положение, задачи и функции отделений Пенсионного фонда субъектов РФ.  Правовое положение, задачи и функции городских (районных) управлений Пенсионного фонда РФ.  Характеристика отдельных структурных подразделений Пенсионного Фонда РФ: Отдел персонифицированного учета и взаимодействия со страхователями и застрахованными лицами. Отдел персонифицированного учета и взаимодействия со страхователями и застрахованными лицами (с функциями МРП). Отдел оценки пенсионных прав застрахованных лиц. Отдел назначения и перерасчета пенсий. Отдел выплаты пенсий.  Порядок управления, формирования и расходования средств Пенсионного фонда РФ.</w:t>
            </w:r>
          </w:p>
        </w:tc>
      </w:tr>
      <w:tr w:rsidR="007A40B2" w:rsidRPr="00CC7885" w:rsidTr="00CC7885">
        <w:trPr>
          <w:jc w:val="center"/>
        </w:trPr>
        <w:tc>
          <w:tcPr>
            <w:tcW w:w="817" w:type="dxa"/>
          </w:tcPr>
          <w:p w:rsidR="007A40B2" w:rsidRPr="00CC7885" w:rsidRDefault="007A40B2" w:rsidP="00CC7885">
            <w:pPr>
              <w:pStyle w:val="a9"/>
              <w:numPr>
                <w:ilvl w:val="0"/>
                <w:numId w:val="47"/>
              </w:numPr>
              <w:ind w:left="0"/>
              <w:jc w:val="both"/>
            </w:pPr>
          </w:p>
        </w:tc>
        <w:tc>
          <w:tcPr>
            <w:tcW w:w="2977" w:type="dxa"/>
          </w:tcPr>
          <w:p w:rsidR="007A40B2" w:rsidRPr="00CC7885" w:rsidRDefault="007A40B2" w:rsidP="00CC7885">
            <w:pPr>
              <w:pStyle w:val="ConsPlusNormal"/>
              <w:widowControl/>
              <w:jc w:val="both"/>
              <w:rPr>
                <w:bCs/>
                <w:color w:val="000000"/>
                <w:sz w:val="24"/>
                <w:szCs w:val="24"/>
              </w:rPr>
            </w:pPr>
            <w:r w:rsidRPr="00CC7885">
              <w:rPr>
                <w:bCs/>
                <w:color w:val="000000"/>
                <w:sz w:val="24"/>
                <w:szCs w:val="24"/>
              </w:rPr>
              <w:t>Организация работы органов Пенсионного фонда РФ с обращениями граждан. Прием граждан.</w:t>
            </w:r>
          </w:p>
        </w:tc>
        <w:tc>
          <w:tcPr>
            <w:tcW w:w="5777" w:type="dxa"/>
          </w:tcPr>
          <w:p w:rsidR="007A40B2" w:rsidRPr="00CC7885" w:rsidRDefault="00D35DE0" w:rsidP="00CC7885">
            <w:pPr>
              <w:pStyle w:val="af5"/>
              <w:spacing w:after="0"/>
              <w:ind w:firstLine="709"/>
              <w:jc w:val="both"/>
              <w:rPr>
                <w:rFonts w:ascii="Times New Roman" w:hAnsi="Times New Roman"/>
                <w:color w:val="auto"/>
                <w:sz w:val="24"/>
                <w:szCs w:val="24"/>
              </w:rPr>
            </w:pPr>
            <w:r w:rsidRPr="00CC7885">
              <w:rPr>
                <w:rFonts w:ascii="Times New Roman" w:hAnsi="Times New Roman"/>
                <w:color w:val="auto"/>
                <w:sz w:val="24"/>
                <w:szCs w:val="24"/>
              </w:rPr>
              <w:t xml:space="preserve">Взаимодействие органов Пенсионного фонда РФ с органами Министерства по налогам и сборам, Федерального казначейства, социальной защиты населения, записи актов гражданского состояния и другими органами. Функциональные обязанности должностных лиц управлений Пенсионного фонда РФ в </w:t>
            </w:r>
            <w:r w:rsidRPr="00CC7885">
              <w:rPr>
                <w:rFonts w:ascii="Times New Roman" w:hAnsi="Times New Roman"/>
                <w:color w:val="auto"/>
                <w:sz w:val="24"/>
                <w:szCs w:val="24"/>
              </w:rPr>
              <w:lastRenderedPageBreak/>
              <w:t>городах (районах). Планирование работы органов Пенсионного фонда РФ. Прием граждан.  Организация работы органов Пенсионного фонда РФ с обращениями граждан.  Организация справочно-кодификационной работы в органах Пенсионного фонда РФ.</w:t>
            </w:r>
          </w:p>
        </w:tc>
      </w:tr>
      <w:tr w:rsidR="007A40B2" w:rsidRPr="00CC7885" w:rsidTr="00CC7885">
        <w:trPr>
          <w:jc w:val="center"/>
        </w:trPr>
        <w:tc>
          <w:tcPr>
            <w:tcW w:w="817" w:type="dxa"/>
          </w:tcPr>
          <w:p w:rsidR="007A40B2" w:rsidRPr="00CC7885" w:rsidRDefault="007A40B2" w:rsidP="00CC7885">
            <w:pPr>
              <w:pStyle w:val="a9"/>
              <w:numPr>
                <w:ilvl w:val="0"/>
                <w:numId w:val="47"/>
              </w:numPr>
              <w:ind w:left="0"/>
              <w:jc w:val="both"/>
            </w:pPr>
          </w:p>
        </w:tc>
        <w:tc>
          <w:tcPr>
            <w:tcW w:w="2977" w:type="dxa"/>
          </w:tcPr>
          <w:p w:rsidR="007A40B2" w:rsidRPr="00CC7885" w:rsidRDefault="007A40B2" w:rsidP="00CC7885">
            <w:pPr>
              <w:jc w:val="both"/>
            </w:pPr>
            <w:r w:rsidRPr="00CC7885">
              <w:t>Органы занятости населения</w:t>
            </w:r>
          </w:p>
        </w:tc>
        <w:tc>
          <w:tcPr>
            <w:tcW w:w="5777" w:type="dxa"/>
          </w:tcPr>
          <w:p w:rsidR="007A40B2" w:rsidRPr="00CC7885" w:rsidRDefault="001019FA" w:rsidP="00CC7885">
            <w:pPr>
              <w:pStyle w:val="af5"/>
              <w:spacing w:after="0"/>
              <w:ind w:firstLine="709"/>
              <w:jc w:val="both"/>
              <w:rPr>
                <w:rFonts w:ascii="Times New Roman" w:hAnsi="Times New Roman"/>
                <w:color w:val="auto"/>
                <w:sz w:val="24"/>
                <w:szCs w:val="24"/>
              </w:rPr>
            </w:pPr>
            <w:r w:rsidRPr="00CC7885">
              <w:rPr>
                <w:rFonts w:ascii="Times New Roman" w:hAnsi="Times New Roman"/>
                <w:color w:val="auto"/>
                <w:sz w:val="24"/>
                <w:szCs w:val="24"/>
              </w:rPr>
              <w:t>Государственная служба занятости – понятие, значение. Полномочия органов службы занятости. Признание гражданина безработным. Права и обязанности безработного. Взаимодействие органов занятости с кадровыми службами предприятий (учреждений, организаций)</w:t>
            </w:r>
          </w:p>
        </w:tc>
      </w:tr>
      <w:tr w:rsidR="007A40B2" w:rsidRPr="00CC7885" w:rsidTr="00CC7885">
        <w:trPr>
          <w:jc w:val="center"/>
        </w:trPr>
        <w:tc>
          <w:tcPr>
            <w:tcW w:w="817" w:type="dxa"/>
          </w:tcPr>
          <w:p w:rsidR="007A40B2" w:rsidRPr="00CC7885" w:rsidRDefault="007A40B2" w:rsidP="00CC7885">
            <w:pPr>
              <w:pStyle w:val="a9"/>
              <w:numPr>
                <w:ilvl w:val="0"/>
                <w:numId w:val="47"/>
              </w:numPr>
              <w:ind w:left="0"/>
              <w:jc w:val="both"/>
            </w:pPr>
          </w:p>
        </w:tc>
        <w:tc>
          <w:tcPr>
            <w:tcW w:w="2977" w:type="dxa"/>
          </w:tcPr>
          <w:p w:rsidR="007A40B2" w:rsidRPr="00CC7885" w:rsidRDefault="007A40B2" w:rsidP="00CC7885">
            <w:pPr>
              <w:jc w:val="both"/>
              <w:rPr>
                <w:rFonts w:ascii="Arial" w:hAnsi="Arial" w:cs="Arial"/>
                <w:color w:val="000000"/>
              </w:rPr>
            </w:pPr>
            <w:r w:rsidRPr="00CC7885">
              <w:rPr>
                <w:bCs/>
                <w:color w:val="000000"/>
              </w:rPr>
              <w:t>Координация и взаимодействие органов и учреждений социальной защиты населения с органами местного самоуправления, профсоюзными и другими общественными организациями, предприятиями, учреждениями и организациями</w:t>
            </w:r>
          </w:p>
        </w:tc>
        <w:tc>
          <w:tcPr>
            <w:tcW w:w="5777" w:type="dxa"/>
          </w:tcPr>
          <w:p w:rsidR="001019FA" w:rsidRPr="00CC7885" w:rsidRDefault="001019FA" w:rsidP="00CC7885">
            <w:pPr>
              <w:pStyle w:val="ConsPlusNormal"/>
              <w:widowControl/>
              <w:rPr>
                <w:color w:val="000000"/>
                <w:sz w:val="24"/>
                <w:szCs w:val="24"/>
              </w:rPr>
            </w:pPr>
            <w:r w:rsidRPr="00CC7885">
              <w:rPr>
                <w:color w:val="000000"/>
                <w:sz w:val="24"/>
                <w:szCs w:val="24"/>
              </w:rPr>
              <w:t xml:space="preserve">Функциональные обязанности специалиста социальной сферы при работе с различными категориями нуждающихся граждан. </w:t>
            </w:r>
          </w:p>
          <w:p w:rsidR="007A40B2" w:rsidRPr="00CC7885" w:rsidRDefault="001019FA" w:rsidP="00CC7885">
            <w:pPr>
              <w:jc w:val="both"/>
              <w:rPr>
                <w:color w:val="000000"/>
              </w:rPr>
            </w:pPr>
            <w:r w:rsidRPr="00CC7885">
              <w:rPr>
                <w:color w:val="000000"/>
              </w:rPr>
              <w:t>Права, обязанности и ответственность специалиста социальной сферы при работе с различными категориями нуждающихся граждан.</w:t>
            </w:r>
          </w:p>
          <w:p w:rsidR="001019FA" w:rsidRPr="00CC7885" w:rsidRDefault="001019FA" w:rsidP="00CC7885">
            <w:pPr>
              <w:jc w:val="both"/>
              <w:rPr>
                <w:bCs/>
              </w:rPr>
            </w:pPr>
            <w:r w:rsidRPr="00CC7885">
              <w:rPr>
                <w:color w:val="000000"/>
              </w:rPr>
              <w:t>Основные направления сотрудничества и координации органов социальной защиты населения с отраслевыми министерствами и ведомствами, предприятиями и учреждениями, профсоюзными организациями, Советами ветеранов войны и труда, благотворительными фондами. Участие органов социальной защиты населения в решении вопросов градостроительства, создания рабочих мест на производстве, бытового обслуживания пенсионеров и инвалидов. Взаимодействие органов Пенсионного фонда РФ с коммерческими финансово-кредитными учреждениями, государственными органами исполнительной власти.</w:t>
            </w:r>
          </w:p>
        </w:tc>
      </w:tr>
      <w:tr w:rsidR="007A40B2" w:rsidRPr="00CC7885" w:rsidTr="00CC7885">
        <w:trPr>
          <w:jc w:val="center"/>
        </w:trPr>
        <w:tc>
          <w:tcPr>
            <w:tcW w:w="817" w:type="dxa"/>
          </w:tcPr>
          <w:p w:rsidR="007A40B2" w:rsidRPr="00CC7885" w:rsidRDefault="007A40B2" w:rsidP="00CC7885">
            <w:pPr>
              <w:pStyle w:val="a9"/>
              <w:numPr>
                <w:ilvl w:val="0"/>
                <w:numId w:val="47"/>
              </w:numPr>
              <w:ind w:left="0"/>
              <w:jc w:val="both"/>
            </w:pPr>
          </w:p>
        </w:tc>
        <w:tc>
          <w:tcPr>
            <w:tcW w:w="2977" w:type="dxa"/>
          </w:tcPr>
          <w:p w:rsidR="007A40B2" w:rsidRPr="00CC7885" w:rsidRDefault="007A40B2" w:rsidP="00CC7885">
            <w:pPr>
              <w:jc w:val="both"/>
            </w:pPr>
            <w:r w:rsidRPr="00CC7885">
              <w:t>Понятие, значение, деятельность кадровых агентств. Взаимодействие кадровых служб предприятий (организаций, учреждений) с кадровыми агентствами.</w:t>
            </w:r>
          </w:p>
        </w:tc>
        <w:tc>
          <w:tcPr>
            <w:tcW w:w="5777" w:type="dxa"/>
          </w:tcPr>
          <w:p w:rsidR="007A40B2" w:rsidRPr="00CC7885" w:rsidRDefault="001019FA" w:rsidP="00CC7885">
            <w:pPr>
              <w:pStyle w:val="af5"/>
              <w:spacing w:after="0"/>
              <w:ind w:firstLine="709"/>
              <w:jc w:val="both"/>
              <w:rPr>
                <w:rFonts w:ascii="Times New Roman" w:hAnsi="Times New Roman"/>
                <w:color w:val="auto"/>
                <w:sz w:val="24"/>
                <w:szCs w:val="24"/>
              </w:rPr>
            </w:pPr>
            <w:r w:rsidRPr="00CC7885">
              <w:rPr>
                <w:rFonts w:ascii="Times New Roman" w:hAnsi="Times New Roman"/>
                <w:color w:val="auto"/>
                <w:sz w:val="24"/>
                <w:szCs w:val="24"/>
              </w:rPr>
              <w:t xml:space="preserve">Понятие, значение, деятельность кадровых агентств. Понятие </w:t>
            </w:r>
            <w:proofErr w:type="spellStart"/>
            <w:r w:rsidRPr="00CC7885">
              <w:rPr>
                <w:rFonts w:ascii="Times New Roman" w:hAnsi="Times New Roman"/>
                <w:color w:val="auto"/>
                <w:sz w:val="24"/>
                <w:szCs w:val="24"/>
              </w:rPr>
              <w:t>рекрутинга</w:t>
            </w:r>
            <w:proofErr w:type="spellEnd"/>
            <w:r w:rsidRPr="00CC7885">
              <w:rPr>
                <w:rFonts w:ascii="Times New Roman" w:hAnsi="Times New Roman"/>
                <w:color w:val="auto"/>
                <w:sz w:val="24"/>
                <w:szCs w:val="24"/>
              </w:rPr>
              <w:t>. Правовые основы создания кадровых агентств. Понятие и виды кадровых услуг. Виды кадровых агентств. Взаимодействие кадровых служб предприятий (организаций, учреждений) с кадровыми агентствами.</w:t>
            </w:r>
          </w:p>
        </w:tc>
      </w:tr>
    </w:tbl>
    <w:p w:rsidR="000A083F" w:rsidRPr="00CC7885" w:rsidRDefault="000A083F" w:rsidP="00CC7885">
      <w:pPr>
        <w:jc w:val="center"/>
      </w:pPr>
    </w:p>
    <w:p w:rsidR="00446E62" w:rsidRPr="00CC7885" w:rsidRDefault="000F76BF" w:rsidP="00CC7885">
      <w:pPr>
        <w:pStyle w:val="a9"/>
        <w:numPr>
          <w:ilvl w:val="0"/>
          <w:numId w:val="1"/>
        </w:numPr>
        <w:ind w:left="0" w:hanging="357"/>
        <w:jc w:val="both"/>
        <w:rPr>
          <w:b/>
          <w:i/>
        </w:rPr>
      </w:pPr>
      <w:r w:rsidRPr="00CC7885">
        <w:rPr>
          <w:b/>
          <w:i/>
        </w:rPr>
        <w:t>Перечень учебно-методического обеспечения для самостоятельной работы об</w:t>
      </w:r>
      <w:r w:rsidR="00A32F52" w:rsidRPr="00CC7885">
        <w:rPr>
          <w:b/>
          <w:i/>
        </w:rPr>
        <w:t xml:space="preserve">учающихся по дисциплине </w:t>
      </w:r>
    </w:p>
    <w:p w:rsidR="000F76BF" w:rsidRPr="00CC7885" w:rsidRDefault="000F76BF" w:rsidP="00CC7885">
      <w:pPr>
        <w:pStyle w:val="a9"/>
        <w:ind w:left="0"/>
        <w:rPr>
          <w:b/>
          <w:i/>
        </w:rPr>
      </w:pPr>
    </w:p>
    <w:p w:rsidR="00E05591" w:rsidRPr="00CC7885" w:rsidRDefault="007A40B2" w:rsidP="00CC7885">
      <w:pPr>
        <w:jc w:val="both"/>
      </w:pPr>
      <w:r w:rsidRPr="00CC7885">
        <w:rPr>
          <w:color w:val="000000"/>
          <w:shd w:val="clear" w:color="auto" w:fill="FCFCFC"/>
        </w:rPr>
        <w:t>Захарова Т.И. Социальное страхование и социальная защита [Электронный ресурс]: учебное пособие/ Захарова Т.И.— Электрон. текстовые данные.— М.: Евразийский открытый институт, 2010.— 244 c.— Режим доступа: http://www.iprbookshop.ru/10835.html.— ЭБС «</w:t>
      </w:r>
      <w:proofErr w:type="spellStart"/>
      <w:r w:rsidRPr="00CC7885">
        <w:rPr>
          <w:color w:val="000000"/>
          <w:shd w:val="clear" w:color="auto" w:fill="FCFCFC"/>
        </w:rPr>
        <w:t>IPRbooks</w:t>
      </w:r>
      <w:proofErr w:type="spellEnd"/>
      <w:r w:rsidRPr="00CC7885">
        <w:rPr>
          <w:color w:val="000000"/>
          <w:shd w:val="clear" w:color="auto" w:fill="FCFCFC"/>
        </w:rPr>
        <w:t>»</w:t>
      </w:r>
    </w:p>
    <w:p w:rsidR="00381AB5" w:rsidRPr="00CC7885" w:rsidRDefault="00381AB5" w:rsidP="00CC7885">
      <w:pPr>
        <w:ind w:firstLine="709"/>
        <w:jc w:val="both"/>
        <w:rPr>
          <w:shd w:val="clear" w:color="auto" w:fill="FFFFFF"/>
        </w:rPr>
      </w:pPr>
    </w:p>
    <w:p w:rsidR="007A40B2" w:rsidRPr="00CC7885" w:rsidRDefault="007A40B2" w:rsidP="00CC7885">
      <w:pPr>
        <w:widowControl/>
        <w:autoSpaceDE/>
        <w:autoSpaceDN/>
        <w:adjustRightInd/>
        <w:jc w:val="both"/>
        <w:rPr>
          <w:color w:val="000000"/>
          <w:shd w:val="clear" w:color="auto" w:fill="FCFCFC"/>
        </w:rPr>
      </w:pPr>
      <w:proofErr w:type="spellStart"/>
      <w:r w:rsidRPr="00CC7885">
        <w:rPr>
          <w:color w:val="000000"/>
          <w:shd w:val="clear" w:color="auto" w:fill="FCFCFC"/>
        </w:rPr>
        <w:t>Белянинова</w:t>
      </w:r>
      <w:proofErr w:type="spellEnd"/>
      <w:r w:rsidRPr="00CC7885">
        <w:rPr>
          <w:color w:val="000000"/>
          <w:shd w:val="clear" w:color="auto" w:fill="FCFCFC"/>
        </w:rPr>
        <w:t xml:space="preserve"> Ю.В. Государственная социальная помощь и социальное обслуживание [Электронный ресурс]/ </w:t>
      </w:r>
      <w:proofErr w:type="spellStart"/>
      <w:r w:rsidRPr="00CC7885">
        <w:rPr>
          <w:color w:val="000000"/>
          <w:shd w:val="clear" w:color="auto" w:fill="FCFCFC"/>
        </w:rPr>
        <w:t>Белянинова</w:t>
      </w:r>
      <w:proofErr w:type="spellEnd"/>
      <w:r w:rsidRPr="00CC7885">
        <w:rPr>
          <w:color w:val="000000"/>
          <w:shd w:val="clear" w:color="auto" w:fill="FCFCFC"/>
        </w:rPr>
        <w:t xml:space="preserve"> Ю.В., Захарова Н.А., Данилова М.Г.— Электрон. текстовые данные.— М.: </w:t>
      </w:r>
      <w:proofErr w:type="spellStart"/>
      <w:r w:rsidRPr="00CC7885">
        <w:rPr>
          <w:color w:val="000000"/>
          <w:shd w:val="clear" w:color="auto" w:fill="FCFCFC"/>
        </w:rPr>
        <w:t>Эксмо</w:t>
      </w:r>
      <w:proofErr w:type="spellEnd"/>
      <w:r w:rsidRPr="00CC7885">
        <w:rPr>
          <w:color w:val="000000"/>
          <w:shd w:val="clear" w:color="auto" w:fill="FCFCFC"/>
        </w:rPr>
        <w:t>, 2013.— 240 c.— Режим доступа: http://www.iprbookshop.ru/19216.html.— ЭБС «</w:t>
      </w:r>
      <w:proofErr w:type="spellStart"/>
      <w:r w:rsidRPr="00CC7885">
        <w:rPr>
          <w:color w:val="000000"/>
          <w:shd w:val="clear" w:color="auto" w:fill="FCFCFC"/>
        </w:rPr>
        <w:t>IPRbooks</w:t>
      </w:r>
      <w:proofErr w:type="spellEnd"/>
      <w:r w:rsidRPr="00CC7885">
        <w:rPr>
          <w:color w:val="000000"/>
          <w:shd w:val="clear" w:color="auto" w:fill="FCFCFC"/>
        </w:rPr>
        <w:t>»</w:t>
      </w:r>
    </w:p>
    <w:p w:rsidR="00EC1755" w:rsidRPr="00CC7885" w:rsidRDefault="00EC1755" w:rsidP="00CC7885">
      <w:pPr>
        <w:widowControl/>
        <w:autoSpaceDE/>
        <w:autoSpaceDN/>
        <w:adjustRightInd/>
        <w:jc w:val="both"/>
        <w:rPr>
          <w:color w:val="000000"/>
          <w:shd w:val="clear" w:color="auto" w:fill="FCFCFC"/>
        </w:rPr>
      </w:pPr>
    </w:p>
    <w:p w:rsidR="00EC1755" w:rsidRPr="00CC7885" w:rsidRDefault="00EC1755" w:rsidP="00CC7885">
      <w:pPr>
        <w:widowControl/>
        <w:autoSpaceDE/>
        <w:autoSpaceDN/>
        <w:adjustRightInd/>
        <w:jc w:val="both"/>
        <w:rPr>
          <w:color w:val="000000"/>
          <w:shd w:val="clear" w:color="auto" w:fill="FCFCFC"/>
        </w:rPr>
      </w:pPr>
      <w:r w:rsidRPr="00CC7885">
        <w:rPr>
          <w:color w:val="000000"/>
          <w:shd w:val="clear" w:color="auto" w:fill="FCFCFC"/>
        </w:rPr>
        <w:t xml:space="preserve">Захарова Н.А. Право социального обеспечения [Электронный ресурс]: учебное пособие/ Захарова Н.А., Горшков А.В.— Электрон. текстовые данные.— М.: Омега-Л, Ай Пи Эр </w:t>
      </w:r>
      <w:r w:rsidRPr="00CC7885">
        <w:rPr>
          <w:color w:val="000000"/>
          <w:shd w:val="clear" w:color="auto" w:fill="FCFCFC"/>
        </w:rPr>
        <w:lastRenderedPageBreak/>
        <w:t>Медиа, 2015.— 121 c.— Режим доступа: http://www.iprbookshop.ru/23261.html.— ЭБС «</w:t>
      </w:r>
      <w:proofErr w:type="spellStart"/>
      <w:r w:rsidRPr="00CC7885">
        <w:rPr>
          <w:color w:val="000000"/>
          <w:shd w:val="clear" w:color="auto" w:fill="FCFCFC"/>
        </w:rPr>
        <w:t>IPRbooks</w:t>
      </w:r>
      <w:proofErr w:type="spellEnd"/>
      <w:r w:rsidRPr="00CC7885">
        <w:rPr>
          <w:color w:val="000000"/>
          <w:shd w:val="clear" w:color="auto" w:fill="FCFCFC"/>
        </w:rPr>
        <w:t>»</w:t>
      </w:r>
    </w:p>
    <w:p w:rsidR="00EC1755" w:rsidRPr="00CC7885" w:rsidRDefault="00EC1755" w:rsidP="00CC7885">
      <w:pPr>
        <w:widowControl/>
        <w:autoSpaceDE/>
        <w:autoSpaceDN/>
        <w:adjustRightInd/>
        <w:jc w:val="both"/>
        <w:rPr>
          <w:color w:val="000000"/>
          <w:shd w:val="clear" w:color="auto" w:fill="FCFCFC"/>
        </w:rPr>
      </w:pPr>
    </w:p>
    <w:p w:rsidR="00EC1755" w:rsidRPr="00CC7885" w:rsidRDefault="00EC1755" w:rsidP="00CC7885">
      <w:pPr>
        <w:widowControl/>
        <w:autoSpaceDE/>
        <w:autoSpaceDN/>
        <w:adjustRightInd/>
        <w:jc w:val="both"/>
        <w:rPr>
          <w:color w:val="000000"/>
          <w:shd w:val="clear" w:color="auto" w:fill="FCFCFC"/>
        </w:rPr>
      </w:pPr>
      <w:r w:rsidRPr="00CC7885">
        <w:rPr>
          <w:color w:val="000000"/>
          <w:shd w:val="clear" w:color="auto" w:fill="FCFCFC"/>
        </w:rPr>
        <w:t>Шаяхметова В.Р. Из истории социального обеспечения в России [Электронный ресурс]: учебное пособие/ Шаяхметова В.Р.— Электрон. текстовые данные.— Пермь: Пермский государственный гуманитарно-педагогический университет, 2012.— 164 c.— Режим доступа: http://www.iprbookshop.ru/32211.html.— ЭБС «</w:t>
      </w:r>
      <w:proofErr w:type="spellStart"/>
      <w:r w:rsidRPr="00CC7885">
        <w:rPr>
          <w:color w:val="000000"/>
          <w:shd w:val="clear" w:color="auto" w:fill="FCFCFC"/>
        </w:rPr>
        <w:t>IPRbooks</w:t>
      </w:r>
      <w:proofErr w:type="spellEnd"/>
      <w:r w:rsidRPr="00CC7885">
        <w:rPr>
          <w:color w:val="000000"/>
          <w:shd w:val="clear" w:color="auto" w:fill="FCFCFC"/>
        </w:rPr>
        <w:t>»</w:t>
      </w:r>
    </w:p>
    <w:p w:rsidR="00EC1755" w:rsidRPr="00CC7885" w:rsidRDefault="00EC1755" w:rsidP="00CC7885">
      <w:pPr>
        <w:widowControl/>
        <w:autoSpaceDE/>
        <w:autoSpaceDN/>
        <w:adjustRightInd/>
        <w:jc w:val="both"/>
        <w:rPr>
          <w:color w:val="000000"/>
          <w:shd w:val="clear" w:color="auto" w:fill="FCFCFC"/>
        </w:rPr>
      </w:pPr>
    </w:p>
    <w:p w:rsidR="00EC1755" w:rsidRPr="00CC7885" w:rsidRDefault="00EC1755" w:rsidP="00CC7885">
      <w:pPr>
        <w:widowControl/>
        <w:autoSpaceDE/>
        <w:autoSpaceDN/>
        <w:adjustRightInd/>
        <w:jc w:val="both"/>
        <w:rPr>
          <w:color w:val="000000"/>
          <w:shd w:val="clear" w:color="auto" w:fill="FCFCFC"/>
        </w:rPr>
      </w:pPr>
      <w:r w:rsidRPr="00CC7885">
        <w:rPr>
          <w:color w:val="000000"/>
          <w:shd w:val="clear" w:color="auto" w:fill="FCFCFC"/>
        </w:rPr>
        <w:t>Гусаков Д.Б. История пенсионного обеспечения и социального страхования в России [Электронный ресурс]: учебное пособие/ Гусаков Д.Б.— Электрон. текстовые данные.— СПб.: Санкт-Петербургский государственный институт психологии и социальной работы, 2010.— 260 c.— Режим доступа: http://www.iprbookshop.ru/22980.html.— ЭБС «</w:t>
      </w:r>
      <w:proofErr w:type="spellStart"/>
      <w:r w:rsidRPr="00CC7885">
        <w:rPr>
          <w:color w:val="000000"/>
          <w:shd w:val="clear" w:color="auto" w:fill="FCFCFC"/>
        </w:rPr>
        <w:t>IPRbooks</w:t>
      </w:r>
      <w:proofErr w:type="spellEnd"/>
      <w:r w:rsidRPr="00CC7885">
        <w:rPr>
          <w:color w:val="000000"/>
          <w:shd w:val="clear" w:color="auto" w:fill="FCFCFC"/>
        </w:rPr>
        <w:t>»</w:t>
      </w:r>
    </w:p>
    <w:p w:rsidR="00EC1755" w:rsidRPr="00CC7885" w:rsidRDefault="00EC1755" w:rsidP="00CC7885">
      <w:pPr>
        <w:widowControl/>
        <w:autoSpaceDE/>
        <w:autoSpaceDN/>
        <w:adjustRightInd/>
        <w:jc w:val="both"/>
        <w:rPr>
          <w:color w:val="000000"/>
          <w:shd w:val="clear" w:color="auto" w:fill="FCFCFC"/>
        </w:rPr>
      </w:pPr>
    </w:p>
    <w:p w:rsidR="00EC1755" w:rsidRPr="00CC7885" w:rsidRDefault="00EC1755" w:rsidP="00CC7885">
      <w:pPr>
        <w:widowControl/>
        <w:autoSpaceDE/>
        <w:autoSpaceDN/>
        <w:adjustRightInd/>
        <w:jc w:val="both"/>
      </w:pPr>
      <w:proofErr w:type="spellStart"/>
      <w:r w:rsidRPr="00CC7885">
        <w:rPr>
          <w:color w:val="000000"/>
          <w:shd w:val="clear" w:color="auto" w:fill="FCFCFC"/>
        </w:rPr>
        <w:t>Черешева</w:t>
      </w:r>
      <w:proofErr w:type="spellEnd"/>
      <w:r w:rsidRPr="00CC7885">
        <w:rPr>
          <w:color w:val="000000"/>
          <w:shd w:val="clear" w:color="auto" w:fill="FCFCFC"/>
        </w:rPr>
        <w:t xml:space="preserve"> Е.А. Комментарий к ФЗ от 7 мая 1998 г. №75-ФЗ «О негосударственных пенсионных фондах» [Электронный ресурс]/ </w:t>
      </w:r>
      <w:proofErr w:type="spellStart"/>
      <w:r w:rsidRPr="00CC7885">
        <w:rPr>
          <w:color w:val="000000"/>
          <w:shd w:val="clear" w:color="auto" w:fill="FCFCFC"/>
        </w:rPr>
        <w:t>Черешева</w:t>
      </w:r>
      <w:proofErr w:type="spellEnd"/>
      <w:r w:rsidRPr="00CC7885">
        <w:rPr>
          <w:color w:val="000000"/>
          <w:shd w:val="clear" w:color="auto" w:fill="FCFCFC"/>
        </w:rPr>
        <w:t xml:space="preserve"> Е.А., Карташова Ю.А., </w:t>
      </w:r>
      <w:proofErr w:type="spellStart"/>
      <w:r w:rsidRPr="00CC7885">
        <w:rPr>
          <w:color w:val="000000"/>
          <w:shd w:val="clear" w:color="auto" w:fill="FCFCFC"/>
        </w:rPr>
        <w:t>Шашкова</w:t>
      </w:r>
      <w:proofErr w:type="spellEnd"/>
      <w:r w:rsidRPr="00CC7885">
        <w:rPr>
          <w:color w:val="000000"/>
          <w:shd w:val="clear" w:color="auto" w:fill="FCFCFC"/>
        </w:rPr>
        <w:t xml:space="preserve"> О.В.— Электрон. текстовые данные.— Саратов: Ай Пи Эр Медиа, 2010.— 473 c.— Режим доступа: http://www.iprbookshop.ru/1612.html.— ЭБС «</w:t>
      </w:r>
      <w:proofErr w:type="spellStart"/>
      <w:r w:rsidRPr="00CC7885">
        <w:rPr>
          <w:color w:val="000000"/>
          <w:shd w:val="clear" w:color="auto" w:fill="FCFCFC"/>
        </w:rPr>
        <w:t>IPRbooks</w:t>
      </w:r>
      <w:proofErr w:type="spellEnd"/>
      <w:r w:rsidRPr="00CC7885">
        <w:rPr>
          <w:color w:val="000000"/>
          <w:shd w:val="clear" w:color="auto" w:fill="FCFCFC"/>
        </w:rPr>
        <w:t>»</w:t>
      </w:r>
    </w:p>
    <w:p w:rsidR="00EC1755" w:rsidRPr="00CC7885" w:rsidRDefault="00EC1755" w:rsidP="00CC7885">
      <w:pPr>
        <w:widowControl/>
        <w:autoSpaceDE/>
        <w:autoSpaceDN/>
        <w:adjustRightInd/>
        <w:jc w:val="both"/>
        <w:rPr>
          <w:color w:val="000000"/>
          <w:shd w:val="clear" w:color="auto" w:fill="FCFCFC"/>
        </w:rPr>
      </w:pPr>
      <w:r w:rsidRPr="00CC7885">
        <w:rPr>
          <w:color w:val="000000"/>
          <w:shd w:val="clear" w:color="auto" w:fill="FCFCFC"/>
        </w:rPr>
        <w:t>Лермонтов Ю.М. Комментарий к главе 34 Налогового кодекса Российской Федерации «Страховые взносы» (постатейный) [Электронный ресурс]/ Лермонтов Ю.М.— Электрон. текстовые данные.— М.: Статут, 2017.— 176 c.— Режим доступа: http://www.iprbookshop.ru/58259.html.— ЭБС «</w:t>
      </w:r>
      <w:proofErr w:type="spellStart"/>
      <w:r w:rsidRPr="00CC7885">
        <w:rPr>
          <w:color w:val="000000"/>
          <w:shd w:val="clear" w:color="auto" w:fill="FCFCFC"/>
        </w:rPr>
        <w:t>IPRbooks</w:t>
      </w:r>
      <w:proofErr w:type="spellEnd"/>
      <w:r w:rsidRPr="00CC7885">
        <w:rPr>
          <w:color w:val="000000"/>
          <w:shd w:val="clear" w:color="auto" w:fill="FCFCFC"/>
        </w:rPr>
        <w:t>»</w:t>
      </w:r>
    </w:p>
    <w:p w:rsidR="003923C8" w:rsidRDefault="00EC1755" w:rsidP="00CC7885">
      <w:pPr>
        <w:widowControl/>
        <w:autoSpaceDE/>
        <w:autoSpaceDN/>
        <w:adjustRightInd/>
        <w:jc w:val="both"/>
        <w:rPr>
          <w:color w:val="000000"/>
          <w:shd w:val="clear" w:color="auto" w:fill="FCFCFC"/>
        </w:rPr>
      </w:pPr>
      <w:r w:rsidRPr="00CC7885">
        <w:rPr>
          <w:color w:val="000000"/>
          <w:shd w:val="clear" w:color="auto" w:fill="FCFCFC"/>
        </w:rPr>
        <w:t>Ногина О.А. Государственные внебюджетные фонды в составе бюджетной системы России [Электронный ресурс]: проблемы правового регулирования/ Ногина О.А.— Электрон. текстовые данные.— М.: Статут, 2012.— 462 c.— Режим доступа: http://www.iprbookshop.ru/29149.html.— ЭБС «</w:t>
      </w:r>
      <w:proofErr w:type="spellStart"/>
      <w:r w:rsidRPr="00CC7885">
        <w:rPr>
          <w:color w:val="000000"/>
          <w:shd w:val="clear" w:color="auto" w:fill="FCFCFC"/>
        </w:rPr>
        <w:t>IPRbooks</w:t>
      </w:r>
      <w:proofErr w:type="spellEnd"/>
      <w:r w:rsidRPr="00CC7885">
        <w:rPr>
          <w:color w:val="000000"/>
          <w:shd w:val="clear" w:color="auto" w:fill="FCFCFC"/>
        </w:rPr>
        <w:t>»</w:t>
      </w:r>
      <w:r w:rsidR="003923C8">
        <w:rPr>
          <w:color w:val="000000"/>
          <w:shd w:val="clear" w:color="auto" w:fill="FCFCFC"/>
        </w:rPr>
        <w:t>.</w:t>
      </w:r>
    </w:p>
    <w:p w:rsidR="003923C8" w:rsidRDefault="003923C8" w:rsidP="00CC7885">
      <w:pPr>
        <w:widowControl/>
        <w:autoSpaceDE/>
        <w:autoSpaceDN/>
        <w:adjustRightInd/>
        <w:jc w:val="both"/>
        <w:rPr>
          <w:color w:val="000000"/>
          <w:shd w:val="clear" w:color="auto" w:fill="FCFCFC"/>
        </w:rPr>
      </w:pPr>
    </w:p>
    <w:p w:rsidR="003923C8" w:rsidRPr="00031960" w:rsidRDefault="003923C8" w:rsidP="003923C8">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3923C8" w:rsidRPr="00370EB9" w:rsidRDefault="003923C8" w:rsidP="003923C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923C8" w:rsidRPr="00370EB9" w:rsidRDefault="003923C8" w:rsidP="003923C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923C8" w:rsidRPr="00370EB9" w:rsidRDefault="003923C8" w:rsidP="003923C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923C8" w:rsidRPr="00370EB9" w:rsidRDefault="003923C8" w:rsidP="003923C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923C8" w:rsidRPr="00370EB9" w:rsidRDefault="003923C8" w:rsidP="003923C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923C8" w:rsidRPr="00370EB9" w:rsidRDefault="003923C8" w:rsidP="003923C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923C8" w:rsidRPr="00370EB9" w:rsidRDefault="003923C8" w:rsidP="003923C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923C8" w:rsidRPr="00370EB9" w:rsidRDefault="003923C8" w:rsidP="003923C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923C8" w:rsidRPr="00370EB9" w:rsidRDefault="003923C8" w:rsidP="003923C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A40B2" w:rsidRPr="00CC7885" w:rsidRDefault="0036647E" w:rsidP="00CC7885">
      <w:pPr>
        <w:widowControl/>
        <w:autoSpaceDE/>
        <w:autoSpaceDN/>
        <w:adjustRightInd/>
        <w:jc w:val="both"/>
      </w:pPr>
      <w:r>
        <w:pict>
          <v:rect id="_x0000_i1025" style="width:0;height:0" o:hralign="center" o:hrstd="t" o:hrnoshade="t" o:hr="t" fillcolor="black" stroked="f"/>
        </w:pict>
      </w:r>
    </w:p>
    <w:p w:rsidR="00446E62" w:rsidRPr="00CC7885" w:rsidRDefault="00414FBA" w:rsidP="00CC7885">
      <w:pPr>
        <w:pStyle w:val="a9"/>
        <w:numPr>
          <w:ilvl w:val="0"/>
          <w:numId w:val="1"/>
        </w:numPr>
        <w:ind w:left="0"/>
        <w:jc w:val="both"/>
        <w:rPr>
          <w:b/>
          <w:i/>
        </w:rPr>
      </w:pPr>
      <w:r w:rsidRPr="00CC7885">
        <w:rPr>
          <w:b/>
          <w:i/>
        </w:rPr>
        <w:t>Фонд оценочных средств для проведения промежуточной аттестации обучающихся по дисциплине (модулю)</w:t>
      </w:r>
    </w:p>
    <w:p w:rsidR="00E05591" w:rsidRPr="00CC7885" w:rsidRDefault="00E05591" w:rsidP="00CC7885">
      <w:pPr>
        <w:pStyle w:val="a9"/>
        <w:ind w:left="0"/>
        <w:jc w:val="both"/>
        <w:rPr>
          <w:b/>
          <w:i/>
        </w:rPr>
      </w:pPr>
    </w:p>
    <w:p w:rsidR="00E05591" w:rsidRPr="00CC7885" w:rsidRDefault="00711D46" w:rsidP="00CC7885">
      <w:pPr>
        <w:pStyle w:val="a9"/>
        <w:ind w:left="0" w:firstLine="696"/>
        <w:jc w:val="both"/>
      </w:pPr>
      <w:r w:rsidRPr="00CC7885">
        <w:t>П</w:t>
      </w:r>
      <w:r w:rsidR="008E4ED9" w:rsidRPr="00CC7885">
        <w:t>р</w:t>
      </w:r>
      <w:r w:rsidRPr="00CC7885">
        <w:t xml:space="preserve">едусмотрены </w:t>
      </w:r>
      <w:r w:rsidR="008E4ED9" w:rsidRPr="00CC7885">
        <w:t xml:space="preserve"> следующие виды контроля качества освоения </w:t>
      </w:r>
      <w:r w:rsidR="00162CA2" w:rsidRPr="00CC7885">
        <w:t xml:space="preserve">конкретной </w:t>
      </w:r>
      <w:r w:rsidRPr="00CC7885">
        <w:t>дисциплины</w:t>
      </w:r>
      <w:r w:rsidR="008E4ED9" w:rsidRPr="00CC7885">
        <w:t>:</w:t>
      </w:r>
    </w:p>
    <w:p w:rsidR="008E4ED9" w:rsidRPr="00CC7885" w:rsidRDefault="008E4ED9" w:rsidP="00CC7885">
      <w:pPr>
        <w:pStyle w:val="a9"/>
        <w:ind w:left="0"/>
        <w:jc w:val="both"/>
      </w:pPr>
      <w:r w:rsidRPr="00CC7885">
        <w:t>- текущий контроль успеваемости</w:t>
      </w:r>
    </w:p>
    <w:p w:rsidR="008E4ED9" w:rsidRPr="00CC7885" w:rsidRDefault="00BF407F" w:rsidP="00CC7885">
      <w:pPr>
        <w:pStyle w:val="a9"/>
        <w:ind w:left="0"/>
        <w:jc w:val="both"/>
      </w:pPr>
      <w:r w:rsidRPr="00CC7885">
        <w:t>- промежуточная аттестация</w:t>
      </w:r>
      <w:r w:rsidR="008E4ED9" w:rsidRPr="00CC7885">
        <w:t xml:space="preserve"> обучающихся</w:t>
      </w:r>
      <w:r w:rsidR="00162CA2" w:rsidRPr="00CC7885">
        <w:t xml:space="preserve"> по дисциплине</w:t>
      </w:r>
    </w:p>
    <w:p w:rsidR="008E4ED9" w:rsidRPr="00CC7885" w:rsidRDefault="008E4ED9" w:rsidP="00CC7885">
      <w:pPr>
        <w:pStyle w:val="a9"/>
        <w:ind w:left="0"/>
        <w:jc w:val="both"/>
      </w:pPr>
    </w:p>
    <w:p w:rsidR="008E4ED9" w:rsidRPr="00CC7885" w:rsidRDefault="00711D46" w:rsidP="00CC7885">
      <w:pPr>
        <w:ind w:firstLine="708"/>
        <w:jc w:val="both"/>
      </w:pPr>
      <w:r w:rsidRPr="00CC7885">
        <w:t xml:space="preserve">Фонд оценочных средств для проведения промежуточной аттестации обучающихся по дисциплине оформлен в </w:t>
      </w:r>
      <w:r w:rsidRPr="00CC7885">
        <w:rPr>
          <w:b/>
        </w:rPr>
        <w:t>ПРИЛОЖЕНИИ</w:t>
      </w:r>
      <w:r w:rsidRPr="00CC7885">
        <w:t xml:space="preserve"> к РАБОЧЕЙ ПРОГРАММЕ ДИСЦИПЛИНЫ</w:t>
      </w:r>
    </w:p>
    <w:p w:rsidR="008E4ED9" w:rsidRPr="00CC7885" w:rsidRDefault="008E4ED9" w:rsidP="00CC7885">
      <w:pPr>
        <w:pStyle w:val="a9"/>
        <w:ind w:left="0"/>
        <w:jc w:val="both"/>
      </w:pPr>
    </w:p>
    <w:p w:rsidR="00711D46" w:rsidRPr="00CC7885" w:rsidRDefault="00711D46" w:rsidP="00CC7885">
      <w:pPr>
        <w:jc w:val="both"/>
      </w:pPr>
      <w:r w:rsidRPr="00CC7885">
        <w:tab/>
        <w:t>Текущий контроль успеваемости обеспечивает оценивание хода освоения дисциплины</w:t>
      </w:r>
      <w:r w:rsidR="00890748" w:rsidRPr="00CC7885">
        <w:t xml:space="preserve"> в процессе обучения.</w:t>
      </w:r>
    </w:p>
    <w:p w:rsidR="00721371" w:rsidRPr="00CC7885" w:rsidRDefault="00721371" w:rsidP="00CC7885">
      <w:pPr>
        <w:pStyle w:val="a9"/>
        <w:ind w:left="0"/>
        <w:jc w:val="both"/>
        <w:rPr>
          <w:i/>
        </w:rPr>
      </w:pPr>
    </w:p>
    <w:p w:rsidR="00C37266" w:rsidRPr="00CC7885" w:rsidRDefault="00C37266" w:rsidP="00CC7885">
      <w:pPr>
        <w:pStyle w:val="a9"/>
        <w:ind w:left="0"/>
        <w:jc w:val="both"/>
        <w:rPr>
          <w:i/>
        </w:rPr>
      </w:pPr>
      <w:r w:rsidRPr="00CC7885">
        <w:rPr>
          <w:i/>
        </w:rPr>
        <w:t xml:space="preserve">6.1 Паспорт фонда оценочных средств </w:t>
      </w:r>
      <w:r w:rsidR="009E0041" w:rsidRPr="00CC7885">
        <w:rPr>
          <w:i/>
        </w:rPr>
        <w:t xml:space="preserve">для проведения текущей аттестации </w:t>
      </w:r>
      <w:r w:rsidRPr="00CC7885">
        <w:rPr>
          <w:i/>
        </w:rPr>
        <w:t>по дисциплине (модулю)</w:t>
      </w:r>
    </w:p>
    <w:tbl>
      <w:tblPr>
        <w:tblStyle w:val="a8"/>
        <w:tblW w:w="10206" w:type="dxa"/>
        <w:jc w:val="center"/>
        <w:tblLayout w:type="fixed"/>
        <w:tblLook w:val="04A0" w:firstRow="1" w:lastRow="0" w:firstColumn="1" w:lastColumn="0" w:noHBand="0" w:noVBand="1"/>
      </w:tblPr>
      <w:tblGrid>
        <w:gridCol w:w="763"/>
        <w:gridCol w:w="3199"/>
        <w:gridCol w:w="1675"/>
        <w:gridCol w:w="4569"/>
      </w:tblGrid>
      <w:tr w:rsidR="00162CA2" w:rsidRPr="00CC7885" w:rsidTr="00CC7885">
        <w:trPr>
          <w:jc w:val="center"/>
        </w:trPr>
        <w:tc>
          <w:tcPr>
            <w:tcW w:w="709" w:type="dxa"/>
          </w:tcPr>
          <w:p w:rsidR="00162CA2" w:rsidRPr="00CC7885" w:rsidRDefault="00162CA2" w:rsidP="00CC7885">
            <w:pPr>
              <w:pStyle w:val="a9"/>
              <w:ind w:left="0"/>
              <w:jc w:val="center"/>
              <w:rPr>
                <w:b/>
              </w:rPr>
            </w:pPr>
            <w:r w:rsidRPr="00CC7885">
              <w:rPr>
                <w:b/>
              </w:rPr>
              <w:lastRenderedPageBreak/>
              <w:t>№ п/п</w:t>
            </w:r>
          </w:p>
        </w:tc>
        <w:tc>
          <w:tcPr>
            <w:tcW w:w="2977" w:type="dxa"/>
          </w:tcPr>
          <w:p w:rsidR="00162CA2" w:rsidRPr="00CC7885" w:rsidRDefault="00162CA2" w:rsidP="00CC7885">
            <w:pPr>
              <w:pStyle w:val="a9"/>
              <w:ind w:left="0"/>
              <w:jc w:val="center"/>
              <w:rPr>
                <w:b/>
              </w:rPr>
            </w:pPr>
            <w:r w:rsidRPr="00CC7885">
              <w:rPr>
                <w:b/>
              </w:rPr>
              <w:t>Контролируемые разделы (темы)</w:t>
            </w:r>
          </w:p>
        </w:tc>
        <w:tc>
          <w:tcPr>
            <w:tcW w:w="1559" w:type="dxa"/>
          </w:tcPr>
          <w:p w:rsidR="00162CA2" w:rsidRPr="00CC7885" w:rsidRDefault="00162CA2" w:rsidP="00CC7885">
            <w:pPr>
              <w:pStyle w:val="a9"/>
              <w:ind w:left="0"/>
              <w:jc w:val="center"/>
              <w:rPr>
                <w:b/>
              </w:rPr>
            </w:pPr>
            <w:r w:rsidRPr="00CC7885">
              <w:rPr>
                <w:b/>
              </w:rPr>
              <w:t>Код контролируемой компетенции</w:t>
            </w:r>
          </w:p>
        </w:tc>
        <w:tc>
          <w:tcPr>
            <w:tcW w:w="4252" w:type="dxa"/>
          </w:tcPr>
          <w:p w:rsidR="00162CA2" w:rsidRPr="00CC7885" w:rsidRDefault="00D06028" w:rsidP="00CC7885">
            <w:pPr>
              <w:pStyle w:val="a9"/>
              <w:ind w:left="0"/>
              <w:rPr>
                <w:b/>
              </w:rPr>
            </w:pPr>
            <w:r w:rsidRPr="00CC7885">
              <w:rPr>
                <w:b/>
              </w:rPr>
              <w:t xml:space="preserve"> Н</w:t>
            </w:r>
            <w:r w:rsidR="00162CA2" w:rsidRPr="00CC7885">
              <w:rPr>
                <w:b/>
              </w:rPr>
              <w:t>аименование оценочного средства</w:t>
            </w:r>
          </w:p>
        </w:tc>
      </w:tr>
      <w:tr w:rsidR="00162CA2" w:rsidRPr="00CC7885" w:rsidTr="00CC7885">
        <w:trPr>
          <w:trHeight w:val="262"/>
          <w:jc w:val="center"/>
        </w:trPr>
        <w:tc>
          <w:tcPr>
            <w:tcW w:w="709" w:type="dxa"/>
          </w:tcPr>
          <w:p w:rsidR="00162CA2" w:rsidRPr="00CC7885" w:rsidRDefault="00EC1755" w:rsidP="00CC7885">
            <w:r w:rsidRPr="00CC7885">
              <w:t>1</w:t>
            </w:r>
          </w:p>
        </w:tc>
        <w:tc>
          <w:tcPr>
            <w:tcW w:w="2977" w:type="dxa"/>
          </w:tcPr>
          <w:p w:rsidR="00162CA2" w:rsidRPr="00CC7885" w:rsidRDefault="00EC1755" w:rsidP="00CC7885">
            <w:pPr>
              <w:pStyle w:val="11"/>
              <w:spacing w:after="0" w:line="240" w:lineRule="auto"/>
              <w:ind w:left="0"/>
              <w:jc w:val="both"/>
              <w:rPr>
                <w:rFonts w:ascii="Times New Roman" w:hAnsi="Times New Roman"/>
                <w:color w:val="000000"/>
                <w:spacing w:val="2"/>
                <w:sz w:val="24"/>
                <w:szCs w:val="24"/>
              </w:rPr>
            </w:pPr>
            <w:r w:rsidRPr="00CC7885">
              <w:rPr>
                <w:rFonts w:ascii="Times New Roman" w:hAnsi="Times New Roman"/>
                <w:bCs/>
                <w:color w:val="000000"/>
                <w:sz w:val="24"/>
                <w:szCs w:val="24"/>
              </w:rPr>
              <w:t>Государственная система социального обеспечения</w:t>
            </w:r>
          </w:p>
        </w:tc>
        <w:tc>
          <w:tcPr>
            <w:tcW w:w="1559" w:type="dxa"/>
          </w:tcPr>
          <w:p w:rsidR="00162CA2" w:rsidRPr="00CC7885" w:rsidRDefault="00EC1755" w:rsidP="00CC7885">
            <w:pPr>
              <w:pStyle w:val="a9"/>
              <w:ind w:left="0"/>
              <w:jc w:val="both"/>
            </w:pPr>
            <w:r w:rsidRPr="00CC7885">
              <w:t>ОПК-4</w:t>
            </w:r>
          </w:p>
        </w:tc>
        <w:tc>
          <w:tcPr>
            <w:tcW w:w="4252" w:type="dxa"/>
          </w:tcPr>
          <w:p w:rsidR="00162CA2" w:rsidRPr="00CC7885" w:rsidRDefault="001019FA" w:rsidP="00CC7885">
            <w:pPr>
              <w:pStyle w:val="a9"/>
              <w:ind w:left="0"/>
              <w:jc w:val="both"/>
            </w:pPr>
            <w:r w:rsidRPr="00CC7885">
              <w:t>Вопросы к практическим занятиям, проекты, практические задания</w:t>
            </w:r>
          </w:p>
        </w:tc>
      </w:tr>
      <w:tr w:rsidR="00EC1755" w:rsidRPr="00CC7885" w:rsidTr="00CC7885">
        <w:trPr>
          <w:jc w:val="center"/>
        </w:trPr>
        <w:tc>
          <w:tcPr>
            <w:tcW w:w="709" w:type="dxa"/>
          </w:tcPr>
          <w:p w:rsidR="00EC1755" w:rsidRPr="00CC7885" w:rsidRDefault="00EC1755" w:rsidP="00CC7885">
            <w:r w:rsidRPr="00CC7885">
              <w:t>2</w:t>
            </w:r>
          </w:p>
        </w:tc>
        <w:tc>
          <w:tcPr>
            <w:tcW w:w="2977" w:type="dxa"/>
          </w:tcPr>
          <w:p w:rsidR="00EC1755" w:rsidRPr="00CC7885" w:rsidRDefault="00EC1755" w:rsidP="00CC7885">
            <w:pPr>
              <w:jc w:val="both"/>
            </w:pPr>
            <w:r w:rsidRPr="00CC7885">
              <w:rPr>
                <w:bCs/>
                <w:color w:val="000000"/>
              </w:rPr>
              <w:t>Министерство труда и социальной защиты РФ</w:t>
            </w:r>
          </w:p>
        </w:tc>
        <w:tc>
          <w:tcPr>
            <w:tcW w:w="1559" w:type="dxa"/>
          </w:tcPr>
          <w:p w:rsidR="00EC1755" w:rsidRPr="00CC7885" w:rsidRDefault="00EC1755" w:rsidP="00CC7885">
            <w:r w:rsidRPr="00CC7885">
              <w:t>ОПК-4</w:t>
            </w:r>
          </w:p>
        </w:tc>
        <w:tc>
          <w:tcPr>
            <w:tcW w:w="4252" w:type="dxa"/>
          </w:tcPr>
          <w:p w:rsidR="00EC1755" w:rsidRPr="00CC7885" w:rsidRDefault="001019FA" w:rsidP="00CC7885">
            <w:pPr>
              <w:pStyle w:val="a9"/>
              <w:ind w:left="0"/>
              <w:jc w:val="both"/>
            </w:pPr>
            <w:r w:rsidRPr="00CC7885">
              <w:t>Вопросы к практическим занятиям, проекты, практические задания</w:t>
            </w:r>
          </w:p>
        </w:tc>
      </w:tr>
      <w:tr w:rsidR="00EC1755" w:rsidRPr="00CC7885" w:rsidTr="00CC7885">
        <w:trPr>
          <w:jc w:val="center"/>
        </w:trPr>
        <w:tc>
          <w:tcPr>
            <w:tcW w:w="709" w:type="dxa"/>
          </w:tcPr>
          <w:p w:rsidR="00EC1755" w:rsidRPr="00CC7885" w:rsidRDefault="00EC1755" w:rsidP="00CC7885">
            <w:r w:rsidRPr="00CC7885">
              <w:t>3</w:t>
            </w:r>
          </w:p>
        </w:tc>
        <w:tc>
          <w:tcPr>
            <w:tcW w:w="2977" w:type="dxa"/>
          </w:tcPr>
          <w:p w:rsidR="00EC1755" w:rsidRPr="00CC7885" w:rsidRDefault="00EC1755" w:rsidP="00CC7885">
            <w:pPr>
              <w:jc w:val="both"/>
            </w:pPr>
            <w:r w:rsidRPr="00CC7885">
              <w:rPr>
                <w:bCs/>
                <w:color w:val="000000"/>
              </w:rPr>
              <w:t>Характеристика органов исполнительной власти субъектов РФ по социальной защите населения</w:t>
            </w:r>
          </w:p>
        </w:tc>
        <w:tc>
          <w:tcPr>
            <w:tcW w:w="1559" w:type="dxa"/>
          </w:tcPr>
          <w:p w:rsidR="00EC1755" w:rsidRPr="00CC7885" w:rsidRDefault="00EC1755" w:rsidP="00CC7885">
            <w:r w:rsidRPr="00CC7885">
              <w:t>ОПК-4</w:t>
            </w:r>
          </w:p>
        </w:tc>
        <w:tc>
          <w:tcPr>
            <w:tcW w:w="4252" w:type="dxa"/>
          </w:tcPr>
          <w:p w:rsidR="00EC1755" w:rsidRPr="00CC7885" w:rsidRDefault="001019FA" w:rsidP="00CC7885">
            <w:pPr>
              <w:pStyle w:val="a9"/>
              <w:ind w:left="0"/>
              <w:jc w:val="both"/>
            </w:pPr>
            <w:r w:rsidRPr="00CC7885">
              <w:t>Вопросы к практическим занятиям, проекты, практические задания</w:t>
            </w:r>
          </w:p>
        </w:tc>
      </w:tr>
      <w:tr w:rsidR="00EC1755" w:rsidRPr="00CC7885" w:rsidTr="00CC7885">
        <w:trPr>
          <w:jc w:val="center"/>
        </w:trPr>
        <w:tc>
          <w:tcPr>
            <w:tcW w:w="709" w:type="dxa"/>
          </w:tcPr>
          <w:p w:rsidR="00EC1755" w:rsidRPr="00CC7885" w:rsidRDefault="00EC1755" w:rsidP="00CC7885">
            <w:r w:rsidRPr="00CC7885">
              <w:t>4</w:t>
            </w:r>
          </w:p>
        </w:tc>
        <w:tc>
          <w:tcPr>
            <w:tcW w:w="2977" w:type="dxa"/>
          </w:tcPr>
          <w:p w:rsidR="00EC1755" w:rsidRPr="00CC7885" w:rsidRDefault="00EC1755" w:rsidP="00CC7885">
            <w:pPr>
              <w:jc w:val="both"/>
            </w:pPr>
            <w:r w:rsidRPr="00CC7885">
              <w:rPr>
                <w:bCs/>
                <w:color w:val="000000"/>
              </w:rPr>
              <w:t>Общая характеристика источников финансирования социальной защиты населения</w:t>
            </w:r>
          </w:p>
        </w:tc>
        <w:tc>
          <w:tcPr>
            <w:tcW w:w="1559" w:type="dxa"/>
          </w:tcPr>
          <w:p w:rsidR="00EC1755" w:rsidRPr="00CC7885" w:rsidRDefault="00EC1755" w:rsidP="00CC7885">
            <w:r w:rsidRPr="00CC7885">
              <w:t>ОПК-4</w:t>
            </w:r>
          </w:p>
        </w:tc>
        <w:tc>
          <w:tcPr>
            <w:tcW w:w="4252" w:type="dxa"/>
          </w:tcPr>
          <w:p w:rsidR="00EC1755" w:rsidRPr="00CC7885" w:rsidRDefault="001019FA" w:rsidP="00CC7885">
            <w:pPr>
              <w:pStyle w:val="a9"/>
              <w:ind w:left="0"/>
              <w:jc w:val="both"/>
            </w:pPr>
            <w:r w:rsidRPr="00CC7885">
              <w:t>Вопросы к практическим занятиям, проекты, практические задания</w:t>
            </w:r>
            <w:r w:rsidR="00532570" w:rsidRPr="00CC7885">
              <w:t>, контрольная работа</w:t>
            </w:r>
          </w:p>
        </w:tc>
      </w:tr>
      <w:tr w:rsidR="00EC1755" w:rsidRPr="00CC7885" w:rsidTr="00CC7885">
        <w:trPr>
          <w:jc w:val="center"/>
        </w:trPr>
        <w:tc>
          <w:tcPr>
            <w:tcW w:w="709" w:type="dxa"/>
          </w:tcPr>
          <w:p w:rsidR="00EC1755" w:rsidRPr="00CC7885" w:rsidRDefault="00EC1755" w:rsidP="00CC7885">
            <w:r w:rsidRPr="00CC7885">
              <w:t>5</w:t>
            </w:r>
          </w:p>
        </w:tc>
        <w:tc>
          <w:tcPr>
            <w:tcW w:w="2977" w:type="dxa"/>
          </w:tcPr>
          <w:p w:rsidR="00EC1755" w:rsidRPr="00CC7885" w:rsidRDefault="00EC1755" w:rsidP="00CC7885">
            <w:pPr>
              <w:jc w:val="both"/>
            </w:pPr>
            <w:r w:rsidRPr="00CC7885">
              <w:t>Пенсионный Фонд РФ</w:t>
            </w:r>
          </w:p>
        </w:tc>
        <w:tc>
          <w:tcPr>
            <w:tcW w:w="1559" w:type="dxa"/>
          </w:tcPr>
          <w:p w:rsidR="00EC1755" w:rsidRPr="00CC7885" w:rsidRDefault="00EC1755" w:rsidP="00CC7885">
            <w:r w:rsidRPr="00CC7885">
              <w:t>ОПК-4</w:t>
            </w:r>
          </w:p>
        </w:tc>
        <w:tc>
          <w:tcPr>
            <w:tcW w:w="4252" w:type="dxa"/>
          </w:tcPr>
          <w:p w:rsidR="00EC1755" w:rsidRPr="00CC7885" w:rsidRDefault="001019FA" w:rsidP="00CC7885">
            <w:pPr>
              <w:pStyle w:val="a9"/>
              <w:ind w:left="0"/>
              <w:jc w:val="both"/>
            </w:pPr>
            <w:r w:rsidRPr="00CC7885">
              <w:t>Вопросы к практическим занятиям, проекты, практические задания</w:t>
            </w:r>
          </w:p>
        </w:tc>
      </w:tr>
      <w:tr w:rsidR="00EC1755" w:rsidRPr="00CC7885" w:rsidTr="00CC7885">
        <w:trPr>
          <w:jc w:val="center"/>
        </w:trPr>
        <w:tc>
          <w:tcPr>
            <w:tcW w:w="709" w:type="dxa"/>
          </w:tcPr>
          <w:p w:rsidR="00EC1755" w:rsidRPr="00CC7885" w:rsidRDefault="00EC1755" w:rsidP="00CC7885">
            <w:r w:rsidRPr="00CC7885">
              <w:t>6</w:t>
            </w:r>
          </w:p>
        </w:tc>
        <w:tc>
          <w:tcPr>
            <w:tcW w:w="2977" w:type="dxa"/>
          </w:tcPr>
          <w:p w:rsidR="00EC1755" w:rsidRPr="00CC7885" w:rsidRDefault="00EC1755" w:rsidP="00CC7885">
            <w:pPr>
              <w:jc w:val="both"/>
            </w:pPr>
            <w:r w:rsidRPr="00CC7885">
              <w:rPr>
                <w:bCs/>
                <w:color w:val="000000"/>
              </w:rPr>
              <w:t>Организация работы органов Пенсионного фонда РФ с обращениями граждан. Прием граждан.</w:t>
            </w:r>
          </w:p>
        </w:tc>
        <w:tc>
          <w:tcPr>
            <w:tcW w:w="1559" w:type="dxa"/>
          </w:tcPr>
          <w:p w:rsidR="00EC1755" w:rsidRPr="00CC7885" w:rsidRDefault="00EC1755" w:rsidP="00CC7885">
            <w:r w:rsidRPr="00CC7885">
              <w:t>ОПК-4</w:t>
            </w:r>
          </w:p>
        </w:tc>
        <w:tc>
          <w:tcPr>
            <w:tcW w:w="4252" w:type="dxa"/>
          </w:tcPr>
          <w:p w:rsidR="00EC1755" w:rsidRPr="00CC7885" w:rsidRDefault="001019FA" w:rsidP="00CC7885">
            <w:pPr>
              <w:pStyle w:val="a9"/>
              <w:ind w:left="0"/>
              <w:jc w:val="both"/>
            </w:pPr>
            <w:r w:rsidRPr="00CC7885">
              <w:t>Вопросы к практическим занятиям, проекты, практические задания</w:t>
            </w:r>
          </w:p>
        </w:tc>
      </w:tr>
      <w:tr w:rsidR="00EC1755" w:rsidRPr="00CC7885" w:rsidTr="00CC7885">
        <w:trPr>
          <w:jc w:val="center"/>
        </w:trPr>
        <w:tc>
          <w:tcPr>
            <w:tcW w:w="709" w:type="dxa"/>
          </w:tcPr>
          <w:p w:rsidR="00EC1755" w:rsidRPr="00CC7885" w:rsidRDefault="00EC1755" w:rsidP="00CC7885">
            <w:r w:rsidRPr="00CC7885">
              <w:t>7</w:t>
            </w:r>
          </w:p>
        </w:tc>
        <w:tc>
          <w:tcPr>
            <w:tcW w:w="2977" w:type="dxa"/>
          </w:tcPr>
          <w:p w:rsidR="00EC1755" w:rsidRPr="00CC7885" w:rsidRDefault="00EC1755" w:rsidP="00CC7885">
            <w:pPr>
              <w:jc w:val="both"/>
            </w:pPr>
            <w:r w:rsidRPr="00CC7885">
              <w:rPr>
                <w:bCs/>
                <w:color w:val="000000"/>
              </w:rPr>
              <w:t>Организация работы органов Пенсионного фонда РФ с обращениями граждан. Прием граждан.</w:t>
            </w:r>
          </w:p>
        </w:tc>
        <w:tc>
          <w:tcPr>
            <w:tcW w:w="1559" w:type="dxa"/>
          </w:tcPr>
          <w:p w:rsidR="00EC1755" w:rsidRPr="00CC7885" w:rsidRDefault="00EC1755" w:rsidP="00CC7885">
            <w:r w:rsidRPr="00CC7885">
              <w:t>ОПК-4</w:t>
            </w:r>
          </w:p>
        </w:tc>
        <w:tc>
          <w:tcPr>
            <w:tcW w:w="4252" w:type="dxa"/>
          </w:tcPr>
          <w:p w:rsidR="00EC1755" w:rsidRPr="00CC7885" w:rsidRDefault="001019FA" w:rsidP="00CC7885">
            <w:pPr>
              <w:pStyle w:val="a9"/>
              <w:ind w:left="0"/>
              <w:jc w:val="both"/>
            </w:pPr>
            <w:r w:rsidRPr="00CC7885">
              <w:t>Вопросы к практическим занятиям, проекты, практические задания</w:t>
            </w:r>
            <w:r w:rsidR="00532570" w:rsidRPr="00CC7885">
              <w:t xml:space="preserve">, </w:t>
            </w:r>
            <w:proofErr w:type="spellStart"/>
            <w:r w:rsidR="00532570" w:rsidRPr="00CC7885">
              <w:t>тетирование</w:t>
            </w:r>
            <w:proofErr w:type="spellEnd"/>
          </w:p>
        </w:tc>
      </w:tr>
      <w:tr w:rsidR="00EC1755" w:rsidRPr="00CC7885" w:rsidTr="00CC7885">
        <w:trPr>
          <w:jc w:val="center"/>
        </w:trPr>
        <w:tc>
          <w:tcPr>
            <w:tcW w:w="709" w:type="dxa"/>
          </w:tcPr>
          <w:p w:rsidR="00EC1755" w:rsidRPr="00CC7885" w:rsidRDefault="00EC1755" w:rsidP="00CC7885">
            <w:r w:rsidRPr="00CC7885">
              <w:t>8</w:t>
            </w:r>
          </w:p>
        </w:tc>
        <w:tc>
          <w:tcPr>
            <w:tcW w:w="2977" w:type="dxa"/>
          </w:tcPr>
          <w:p w:rsidR="00EC1755" w:rsidRPr="00CC7885" w:rsidRDefault="00EC1755" w:rsidP="00CC7885">
            <w:pPr>
              <w:jc w:val="both"/>
            </w:pPr>
            <w:r w:rsidRPr="00CC7885">
              <w:rPr>
                <w:bCs/>
                <w:color w:val="000000"/>
              </w:rPr>
              <w:t>Координация и взаимодействие органов и учреждений социальной защиты населения с органами местного самоуправления, профсоюзными и другими общественными организациями, предприятиями, учреждениями и организациями</w:t>
            </w:r>
          </w:p>
        </w:tc>
        <w:tc>
          <w:tcPr>
            <w:tcW w:w="1559" w:type="dxa"/>
          </w:tcPr>
          <w:p w:rsidR="00EC1755" w:rsidRPr="00CC7885" w:rsidRDefault="00EC1755" w:rsidP="00CC7885">
            <w:r w:rsidRPr="00CC7885">
              <w:t>ОПК-4</w:t>
            </w:r>
          </w:p>
        </w:tc>
        <w:tc>
          <w:tcPr>
            <w:tcW w:w="4252" w:type="dxa"/>
          </w:tcPr>
          <w:p w:rsidR="00EC1755" w:rsidRPr="00CC7885" w:rsidRDefault="001019FA" w:rsidP="00CC7885">
            <w:pPr>
              <w:pStyle w:val="a9"/>
              <w:ind w:left="0"/>
              <w:jc w:val="both"/>
            </w:pPr>
            <w:r w:rsidRPr="00CC7885">
              <w:t>Вопросы к практическим занятиям, проекты, практические задания</w:t>
            </w:r>
          </w:p>
        </w:tc>
      </w:tr>
      <w:tr w:rsidR="00EC1755" w:rsidRPr="00CC7885" w:rsidTr="00CC7885">
        <w:trPr>
          <w:jc w:val="center"/>
        </w:trPr>
        <w:tc>
          <w:tcPr>
            <w:tcW w:w="709" w:type="dxa"/>
          </w:tcPr>
          <w:p w:rsidR="00EC1755" w:rsidRPr="00CC7885" w:rsidRDefault="00EC1755" w:rsidP="00CC7885">
            <w:pPr>
              <w:pStyle w:val="a9"/>
              <w:ind w:left="0"/>
            </w:pPr>
            <w:r w:rsidRPr="00CC7885">
              <w:t>9</w:t>
            </w:r>
          </w:p>
        </w:tc>
        <w:tc>
          <w:tcPr>
            <w:tcW w:w="2977" w:type="dxa"/>
          </w:tcPr>
          <w:p w:rsidR="00EC1755" w:rsidRPr="00CC7885" w:rsidRDefault="00EC1755" w:rsidP="00CC7885">
            <w:pPr>
              <w:jc w:val="both"/>
            </w:pPr>
            <w:r w:rsidRPr="00CC7885">
              <w:t>Понятие, значение, деятельность кадровых агентств. Взаимодействие кадровых служб предприятий (организаций, учреждений) с кадровыми агентствами.</w:t>
            </w:r>
          </w:p>
        </w:tc>
        <w:tc>
          <w:tcPr>
            <w:tcW w:w="1559" w:type="dxa"/>
          </w:tcPr>
          <w:p w:rsidR="00EC1755" w:rsidRPr="00CC7885" w:rsidRDefault="00EC1755" w:rsidP="00CC7885">
            <w:r w:rsidRPr="00CC7885">
              <w:t>ОПК-4</w:t>
            </w:r>
          </w:p>
        </w:tc>
        <w:tc>
          <w:tcPr>
            <w:tcW w:w="4252" w:type="dxa"/>
          </w:tcPr>
          <w:p w:rsidR="00EC1755" w:rsidRPr="00CC7885" w:rsidRDefault="001019FA" w:rsidP="00CC7885">
            <w:pPr>
              <w:pStyle w:val="a9"/>
              <w:ind w:left="0"/>
              <w:jc w:val="both"/>
            </w:pPr>
            <w:r w:rsidRPr="00CC7885">
              <w:t>Вопросы к практическим занятиям, проекты, практические задания</w:t>
            </w:r>
          </w:p>
        </w:tc>
      </w:tr>
    </w:tbl>
    <w:p w:rsidR="00414FBA" w:rsidRPr="00CC7885" w:rsidRDefault="00414FBA" w:rsidP="00CC7885">
      <w:pPr>
        <w:pStyle w:val="a9"/>
        <w:ind w:left="0"/>
        <w:jc w:val="both"/>
      </w:pPr>
    </w:p>
    <w:p w:rsidR="00F50FCF" w:rsidRPr="00CC7885" w:rsidRDefault="008C162A" w:rsidP="00CC7885">
      <w:pPr>
        <w:pStyle w:val="a9"/>
        <w:ind w:left="0"/>
        <w:jc w:val="both"/>
        <w:rPr>
          <w:b/>
          <w:i/>
          <w:u w:val="single"/>
        </w:rPr>
      </w:pPr>
      <w:r w:rsidRPr="00CC7885">
        <w:rPr>
          <w:i/>
          <w:u w:val="single"/>
        </w:rPr>
        <w:t>6.2</w:t>
      </w:r>
      <w:r w:rsidR="00F50FCF" w:rsidRPr="00CC7885">
        <w:rPr>
          <w:i/>
          <w:u w:val="single"/>
        </w:rPr>
        <w:t xml:space="preserve"> </w:t>
      </w:r>
      <w:r w:rsidR="00721371" w:rsidRPr="00CC7885">
        <w:rPr>
          <w:i/>
          <w:u w:val="single"/>
        </w:rPr>
        <w:t>Типовые контрольные задания или иные материалы, необходимые для оценки знаний, умений, навыков и (или) опыта деятельности</w:t>
      </w:r>
      <w:r w:rsidRPr="00CC7885">
        <w:rPr>
          <w:i/>
          <w:u w:val="single"/>
        </w:rPr>
        <w:t xml:space="preserve"> в процессе текущего контроля </w:t>
      </w:r>
    </w:p>
    <w:p w:rsidR="008C162A" w:rsidRPr="00CC7885" w:rsidRDefault="008C162A" w:rsidP="00CC7885">
      <w:pPr>
        <w:pStyle w:val="a9"/>
        <w:ind w:left="0"/>
        <w:jc w:val="both"/>
        <w:rPr>
          <w:i/>
          <w:u w:val="single"/>
        </w:rPr>
      </w:pPr>
    </w:p>
    <w:p w:rsidR="006443D4" w:rsidRPr="00CC7885" w:rsidRDefault="006443D4" w:rsidP="00CC7885">
      <w:pPr>
        <w:pStyle w:val="a9"/>
        <w:ind w:left="0"/>
        <w:jc w:val="both"/>
        <w:rPr>
          <w:b/>
        </w:rPr>
      </w:pPr>
      <w:r w:rsidRPr="00CC7885">
        <w:rPr>
          <w:b/>
        </w:rPr>
        <w:t>Типовые проблемно-аналитические задания</w:t>
      </w:r>
    </w:p>
    <w:p w:rsidR="00D35DE0" w:rsidRPr="00CC7885" w:rsidRDefault="00D35DE0" w:rsidP="00CC7885">
      <w:pPr>
        <w:jc w:val="both"/>
      </w:pPr>
    </w:p>
    <w:p w:rsidR="00183A94" w:rsidRPr="00CC7885" w:rsidRDefault="00D35DE0" w:rsidP="00CC7885">
      <w:pPr>
        <w:jc w:val="both"/>
        <w:rPr>
          <w:b/>
        </w:rPr>
      </w:pPr>
      <w:r w:rsidRPr="00CC7885">
        <w:t>Составьте рейтинг негосударственных пенсионных фондов по их доходности и надежности.</w:t>
      </w:r>
    </w:p>
    <w:p w:rsidR="00D35DE0" w:rsidRPr="00CC7885" w:rsidRDefault="00D35DE0" w:rsidP="00CC7885">
      <w:pPr>
        <w:jc w:val="both"/>
      </w:pPr>
    </w:p>
    <w:p w:rsidR="00D35DE0" w:rsidRPr="00CC7885" w:rsidRDefault="00D35DE0" w:rsidP="00CC7885">
      <w:pPr>
        <w:jc w:val="both"/>
        <w:rPr>
          <w:b/>
        </w:rPr>
      </w:pPr>
      <w:r w:rsidRPr="00CC7885">
        <w:t>Составьте схему «Виды социальных услуг, предусмотренные законодательством» с указанием конкретных примеров оказываемых услуг.</w:t>
      </w:r>
    </w:p>
    <w:p w:rsidR="00D35DE0" w:rsidRPr="00CC7885" w:rsidRDefault="00D35DE0" w:rsidP="00CC7885">
      <w:pPr>
        <w:pStyle w:val="a9"/>
        <w:ind w:left="0"/>
        <w:jc w:val="both"/>
        <w:rPr>
          <w:b/>
        </w:rPr>
      </w:pPr>
    </w:p>
    <w:p w:rsidR="00D35DE0" w:rsidRPr="00CC7885" w:rsidRDefault="00D35DE0" w:rsidP="00CC7885">
      <w:pPr>
        <w:jc w:val="both"/>
      </w:pPr>
      <w:r w:rsidRPr="00CC7885">
        <w:t>Составьте схему, отражающую контрольную функцию министерств, областных (краевых) учреждений социальной защиты населения.</w:t>
      </w:r>
    </w:p>
    <w:p w:rsidR="00D35DE0" w:rsidRPr="00CC7885" w:rsidRDefault="00D35DE0" w:rsidP="00CC7885">
      <w:pPr>
        <w:pStyle w:val="a9"/>
        <w:ind w:left="0"/>
        <w:jc w:val="both"/>
      </w:pPr>
    </w:p>
    <w:p w:rsidR="00D35DE0" w:rsidRPr="00CC7885" w:rsidRDefault="00D35DE0" w:rsidP="00CC7885">
      <w:pPr>
        <w:jc w:val="both"/>
      </w:pPr>
      <w:r w:rsidRPr="00CC7885">
        <w:t>Составьте схему «Структура органов Пенсионного Фонда РФ»</w:t>
      </w:r>
    </w:p>
    <w:p w:rsidR="00D35DE0" w:rsidRPr="00CC7885" w:rsidRDefault="00D35DE0" w:rsidP="00CC7885">
      <w:pPr>
        <w:pStyle w:val="a9"/>
        <w:ind w:left="0"/>
        <w:jc w:val="both"/>
      </w:pPr>
    </w:p>
    <w:p w:rsidR="00D35DE0" w:rsidRPr="00CC7885" w:rsidRDefault="00D73302" w:rsidP="00CC7885">
      <w:pPr>
        <w:jc w:val="both"/>
      </w:pPr>
      <w:r w:rsidRPr="00CC7885">
        <w:t>Составьте схему, отражающую взаимодействие негосударственного пенсионного фонда и Пенсионного Фонда РФ.</w:t>
      </w:r>
    </w:p>
    <w:p w:rsidR="00D73302" w:rsidRPr="00CC7885" w:rsidRDefault="00D73302" w:rsidP="00CC7885">
      <w:pPr>
        <w:pStyle w:val="a9"/>
        <w:ind w:left="0"/>
        <w:jc w:val="both"/>
        <w:rPr>
          <w:b/>
        </w:rPr>
      </w:pPr>
    </w:p>
    <w:p w:rsidR="006443D4" w:rsidRPr="00CC7885" w:rsidRDefault="006443D4" w:rsidP="00CC7885">
      <w:pPr>
        <w:pStyle w:val="a9"/>
        <w:ind w:left="0"/>
        <w:jc w:val="both"/>
        <w:rPr>
          <w:b/>
        </w:rPr>
      </w:pPr>
      <w:r w:rsidRPr="00CC7885">
        <w:rPr>
          <w:b/>
        </w:rPr>
        <w:t>Типовые ситуационные задачи</w:t>
      </w:r>
    </w:p>
    <w:p w:rsidR="006443D4" w:rsidRPr="00CC7885" w:rsidRDefault="006443D4" w:rsidP="00CC7885">
      <w:pPr>
        <w:pStyle w:val="a9"/>
        <w:ind w:left="0"/>
        <w:jc w:val="both"/>
        <w:rPr>
          <w:b/>
        </w:rPr>
      </w:pPr>
    </w:p>
    <w:p w:rsidR="006443D4" w:rsidRPr="00CC7885" w:rsidRDefault="00D35DE0" w:rsidP="00CC7885">
      <w:pPr>
        <w:jc w:val="both"/>
        <w:rPr>
          <w:b/>
        </w:rPr>
      </w:pPr>
      <w:r w:rsidRPr="00CC7885">
        <w:t>Решите задачу: Васильева работает по трудовому договору в АО «Заря». 3 сентября 2012 года она заболела. Подлежит ли Васильева обязательному социальному страхованию? На какой вид социального обеспечения она имеет право?</w:t>
      </w:r>
    </w:p>
    <w:p w:rsidR="00D35DE0" w:rsidRPr="00CC7885" w:rsidRDefault="00D35DE0" w:rsidP="00CC7885">
      <w:pPr>
        <w:pStyle w:val="a9"/>
        <w:ind w:left="0"/>
        <w:jc w:val="both"/>
        <w:rPr>
          <w:b/>
        </w:rPr>
      </w:pPr>
    </w:p>
    <w:p w:rsidR="00D35DE0" w:rsidRPr="00CC7885" w:rsidRDefault="00D35DE0" w:rsidP="00CC7885">
      <w:pPr>
        <w:jc w:val="both"/>
      </w:pPr>
      <w:r w:rsidRPr="00CC7885">
        <w:t>Решите задачу: Кошелева (57 лет), приехавшая в Минск на постоянное место жительство из Ярославля, обратилась за назначением пенсии. При получении первой выплаты она обнаружила, что пенсия выплачивается в белорусских рублях. Кошелева считала, что пенсию должны рассчитывать и платить в российских рублях, так как всю жизнь она проработала на территории России. Она обратилась в министерство с жалобой. Каким нормативным актом регламентируется этот вопрос? Дайте разъяснение.</w:t>
      </w:r>
    </w:p>
    <w:p w:rsidR="00D35DE0" w:rsidRPr="00CC7885" w:rsidRDefault="00D35DE0" w:rsidP="00CC7885">
      <w:pPr>
        <w:pStyle w:val="a9"/>
        <w:ind w:left="0"/>
        <w:jc w:val="both"/>
      </w:pPr>
    </w:p>
    <w:p w:rsidR="00D35DE0" w:rsidRPr="00CC7885" w:rsidRDefault="00D73302" w:rsidP="00CC7885">
      <w:pPr>
        <w:jc w:val="both"/>
        <w:rPr>
          <w:rStyle w:val="apple-style-span"/>
          <w:bCs/>
        </w:rPr>
      </w:pPr>
      <w:r w:rsidRPr="00CC7885">
        <w:t>Решите задачу: Орлов С.В. с</w:t>
      </w:r>
      <w:r w:rsidRPr="00CC7885">
        <w:rPr>
          <w:color w:val="000000"/>
        </w:rPr>
        <w:t xml:space="preserve">оветник президента ОАО «Российские железные дороги», генеральный директор ЗАО УК «РВМ Капитал» </w:t>
      </w:r>
      <w:r w:rsidRPr="00CC7885">
        <w:rPr>
          <w:rStyle w:val="apple-style-span"/>
          <w:bCs/>
        </w:rPr>
        <w:t>входит в Совет НПФ «БЛАГОСОСТОЯНИЕ» - уполномоченный негосударственный пенсионный фонд ОАО РЖД. Определите будет ли Орлов С.В. получать вознаграждение за свою деятельность в составе Совета НПФ «БЛАГОСОСТОЯНИЕ»</w:t>
      </w:r>
    </w:p>
    <w:p w:rsidR="00D73302" w:rsidRPr="00CC7885" w:rsidRDefault="00D73302" w:rsidP="00CC7885">
      <w:pPr>
        <w:pStyle w:val="a9"/>
        <w:ind w:left="0"/>
        <w:jc w:val="both"/>
        <w:rPr>
          <w:rStyle w:val="apple-style-span"/>
          <w:bCs/>
        </w:rPr>
      </w:pPr>
    </w:p>
    <w:p w:rsidR="00D73302" w:rsidRPr="00CC7885" w:rsidRDefault="00D73302" w:rsidP="00CC7885">
      <w:pPr>
        <w:jc w:val="both"/>
        <w:rPr>
          <w:color w:val="000000"/>
        </w:rPr>
      </w:pPr>
      <w:r w:rsidRPr="00CC7885">
        <w:t xml:space="preserve">Решите задачу: </w:t>
      </w:r>
      <w:r w:rsidRPr="00CC7885">
        <w:rPr>
          <w:color w:val="000000"/>
        </w:rPr>
        <w:t>В результате увечья Кленов утратил 20% профессиональной трудоспособности. За 12 месяцев до несчастного случая на производстве его среднемесячный заработок составлял 12000 руб. Кленов перешел на другую работу в соответствии с трудовой рекомендацией и получает 8000 руб. в месяц.</w:t>
      </w:r>
    </w:p>
    <w:p w:rsidR="00D73302" w:rsidRPr="00CC7885" w:rsidRDefault="00D73302" w:rsidP="00CC7885">
      <w:pPr>
        <w:jc w:val="both"/>
        <w:rPr>
          <w:color w:val="000000"/>
        </w:rPr>
      </w:pPr>
      <w:r w:rsidRPr="00CC7885">
        <w:rPr>
          <w:color w:val="000000"/>
        </w:rPr>
        <w:t>На какие виды страхового обеспечения Дубровин имеет право? Определите их размер.</w:t>
      </w:r>
    </w:p>
    <w:p w:rsidR="00D73302" w:rsidRPr="00CC7885" w:rsidRDefault="00D73302" w:rsidP="00CC7885">
      <w:pPr>
        <w:pStyle w:val="a9"/>
        <w:ind w:left="0"/>
        <w:jc w:val="both"/>
        <w:rPr>
          <w:b/>
        </w:rPr>
      </w:pPr>
    </w:p>
    <w:p w:rsidR="00D73302" w:rsidRPr="00CC7885" w:rsidRDefault="00D73302" w:rsidP="00CC7885">
      <w:pPr>
        <w:jc w:val="both"/>
        <w:rPr>
          <w:color w:val="000000"/>
        </w:rPr>
      </w:pPr>
      <w:r w:rsidRPr="00CC7885">
        <w:t xml:space="preserve">Решите задачу: </w:t>
      </w:r>
      <w:r w:rsidRPr="00CC7885">
        <w:rPr>
          <w:color w:val="000000"/>
        </w:rPr>
        <w:t>Скворцова уволена за прогул (подпункт а) пункта 6 ст.81 ТК РФ). Непосредственно перед увольнением проработала 5 лет. Центр занятости зарегистрировал ее в качестве безработной и одновременно вынес решение о приостановке выплаты пособия по безработице сроком на месяц.</w:t>
      </w:r>
    </w:p>
    <w:p w:rsidR="00D73302" w:rsidRPr="00CC7885" w:rsidRDefault="00D73302" w:rsidP="00CC7885">
      <w:pPr>
        <w:jc w:val="both"/>
        <w:rPr>
          <w:color w:val="000000"/>
        </w:rPr>
      </w:pPr>
      <w:r w:rsidRPr="00CC7885">
        <w:rPr>
          <w:color w:val="000000"/>
        </w:rPr>
        <w:t>Законно ли данное решение центра занятости?</w:t>
      </w:r>
    </w:p>
    <w:p w:rsidR="00D73302" w:rsidRPr="00CC7885" w:rsidRDefault="00D73302" w:rsidP="00CC7885">
      <w:pPr>
        <w:ind w:firstLine="540"/>
        <w:jc w:val="both"/>
        <w:rPr>
          <w:color w:val="000000"/>
        </w:rPr>
      </w:pPr>
    </w:p>
    <w:p w:rsidR="00D73302" w:rsidRPr="00CC7885" w:rsidRDefault="00D73302" w:rsidP="00CC7885">
      <w:pPr>
        <w:jc w:val="both"/>
        <w:rPr>
          <w:color w:val="000000"/>
        </w:rPr>
      </w:pPr>
      <w:r w:rsidRPr="00CC7885">
        <w:t xml:space="preserve">Решите задачу: </w:t>
      </w:r>
      <w:proofErr w:type="spellStart"/>
      <w:r w:rsidRPr="00CC7885">
        <w:rPr>
          <w:color w:val="000000"/>
        </w:rPr>
        <w:t>Жариков</w:t>
      </w:r>
      <w:proofErr w:type="spellEnd"/>
      <w:r w:rsidRPr="00CC7885">
        <w:rPr>
          <w:color w:val="000000"/>
        </w:rPr>
        <w:t xml:space="preserve"> был признан безработным и получал пособие. 21 мая 2008 г. ему дали направление на работу. 4 июня он пришел на очередную перерегистрацию в качестве безработного и объяснил, что не смог явиться на переговоры о трудоустройстве, т.к. плохо себя чувствовал. К врачу он не обращался, т.к. не хотел оформлять больничный лист и был уверен, что скоро поправится. Служба сократила на 25% размер пособия по безработице.</w:t>
      </w:r>
    </w:p>
    <w:p w:rsidR="00D73302" w:rsidRPr="00CC7885" w:rsidRDefault="00D73302" w:rsidP="00CC7885">
      <w:pPr>
        <w:jc w:val="both"/>
        <w:rPr>
          <w:color w:val="000000"/>
        </w:rPr>
      </w:pPr>
      <w:r w:rsidRPr="00CC7885">
        <w:rPr>
          <w:color w:val="000000"/>
        </w:rPr>
        <w:t>Законно ли решение службы занятости о сокращении размера пособия?</w:t>
      </w:r>
    </w:p>
    <w:p w:rsidR="00D73302" w:rsidRPr="00CC7885" w:rsidRDefault="00D73302" w:rsidP="00CC7885">
      <w:pPr>
        <w:jc w:val="both"/>
        <w:rPr>
          <w:b/>
        </w:rPr>
      </w:pPr>
    </w:p>
    <w:p w:rsidR="006443D4" w:rsidRPr="00CC7885" w:rsidRDefault="006443D4" w:rsidP="00CC7885">
      <w:pPr>
        <w:pStyle w:val="a9"/>
        <w:ind w:left="0"/>
        <w:jc w:val="both"/>
        <w:rPr>
          <w:b/>
        </w:rPr>
      </w:pPr>
      <w:r w:rsidRPr="00CC7885">
        <w:rPr>
          <w:b/>
        </w:rPr>
        <w:t>Темы исследовательских, информационных, творческих проектов</w:t>
      </w:r>
    </w:p>
    <w:p w:rsidR="006443D4" w:rsidRPr="00CC7885" w:rsidRDefault="006443D4" w:rsidP="00CC7885">
      <w:pPr>
        <w:ind w:firstLine="709"/>
        <w:jc w:val="both"/>
        <w:rPr>
          <w:i/>
        </w:rPr>
      </w:pPr>
    </w:p>
    <w:p w:rsidR="00D73302" w:rsidRPr="00CC7885" w:rsidRDefault="00D73302" w:rsidP="00CC7885">
      <w:r w:rsidRPr="00CC7885">
        <w:lastRenderedPageBreak/>
        <w:t>1. История становления социального обеспечения в России на разных этапах развития.</w:t>
      </w:r>
    </w:p>
    <w:p w:rsidR="00D73302" w:rsidRPr="00CC7885" w:rsidRDefault="00D73302" w:rsidP="00CC7885">
      <w:r w:rsidRPr="00CC7885">
        <w:t xml:space="preserve"> 2. Понятие и значение социальной защиты и социального обеспечения в Российской Федерации.</w:t>
      </w:r>
    </w:p>
    <w:p w:rsidR="00D73302" w:rsidRPr="00CC7885" w:rsidRDefault="00D73302" w:rsidP="00CC7885">
      <w:r w:rsidRPr="00CC7885">
        <w:t xml:space="preserve"> 3. Общая характеристика источников финансирования социального обеспечения в РФ и их значение. </w:t>
      </w:r>
    </w:p>
    <w:p w:rsidR="00D73302" w:rsidRPr="00CC7885" w:rsidRDefault="00D73302" w:rsidP="00CC7885">
      <w:r w:rsidRPr="00CC7885">
        <w:t xml:space="preserve">4. Правовое регулирование и особенности системы государственного пенсионного обеспечения в Российской Федерации. </w:t>
      </w:r>
    </w:p>
    <w:p w:rsidR="00D73302" w:rsidRPr="00CC7885" w:rsidRDefault="00D73302" w:rsidP="00CC7885">
      <w:r w:rsidRPr="00CC7885">
        <w:t xml:space="preserve">5. Пенсионный фонд РФ как один из основных источников финансирования социального обеспечения в РФ: понятие, особенности и значение. </w:t>
      </w:r>
    </w:p>
    <w:p w:rsidR="00D73302" w:rsidRPr="00CC7885" w:rsidRDefault="00D73302" w:rsidP="00CC7885">
      <w:r w:rsidRPr="00CC7885">
        <w:t xml:space="preserve">6. Фонд социального страхования РФ как один из основных источников финансирования социального обеспечения в РФ: понятие, особенности и значение. </w:t>
      </w:r>
    </w:p>
    <w:p w:rsidR="00D73302" w:rsidRPr="00CC7885" w:rsidRDefault="00D73302" w:rsidP="00CC7885">
      <w:r w:rsidRPr="00CC7885">
        <w:t xml:space="preserve">7. Фонд обязательного медицинского страхования РФ как один из основных источников финансирования социального обеспечения в РФ: понятие, особенности и значение. </w:t>
      </w:r>
    </w:p>
    <w:p w:rsidR="00D73302" w:rsidRPr="00CC7885" w:rsidRDefault="00D73302" w:rsidP="00CC7885">
      <w:r w:rsidRPr="00CC7885">
        <w:t xml:space="preserve">8. Особенности негосударственных пенсионных фондов в системе финансирования социального обеспечения. </w:t>
      </w:r>
    </w:p>
    <w:p w:rsidR="00D73302" w:rsidRPr="00CC7885" w:rsidRDefault="00D73302" w:rsidP="00CC7885">
      <w:r w:rsidRPr="00CC7885">
        <w:t xml:space="preserve">9. Министерство здравоохранения и социального развития РФ как гарант реализации социальной политики государства. </w:t>
      </w:r>
    </w:p>
    <w:p w:rsidR="00D73302" w:rsidRPr="00CC7885" w:rsidRDefault="00D73302" w:rsidP="00CC7885">
      <w:r w:rsidRPr="00CC7885">
        <w:t xml:space="preserve">10. Федеральные органы исполнительной власти, подведомственные </w:t>
      </w:r>
      <w:proofErr w:type="spellStart"/>
      <w:r w:rsidRPr="00CC7885">
        <w:t>Минздравсоцразвития</w:t>
      </w:r>
      <w:proofErr w:type="spellEnd"/>
      <w:r w:rsidRPr="00CC7885">
        <w:t xml:space="preserve"> РФ: понятие, полномочия, место в системе органов социальной защиты населения. </w:t>
      </w:r>
    </w:p>
    <w:p w:rsidR="00D73302" w:rsidRPr="00CC7885" w:rsidRDefault="00D73302" w:rsidP="00CC7885">
      <w:r w:rsidRPr="00CC7885">
        <w:t xml:space="preserve">11. Функции органов местного самоуправления при осуществлении мер социальной защиты населения. </w:t>
      </w:r>
    </w:p>
    <w:p w:rsidR="00D73302" w:rsidRPr="00CC7885" w:rsidRDefault="00D73302" w:rsidP="00CC7885">
      <w:r w:rsidRPr="00CC7885">
        <w:t xml:space="preserve">12. Управления социальной защиты населения: задачи, функции, структура, направления деятельности. </w:t>
      </w:r>
    </w:p>
    <w:p w:rsidR="00D73302" w:rsidRPr="00CC7885" w:rsidRDefault="00D73302" w:rsidP="00CC7885">
      <w:r w:rsidRPr="00CC7885">
        <w:t xml:space="preserve">13. Центры социального обслуживания: задачи, функции, структура, направления деятельности. </w:t>
      </w:r>
    </w:p>
    <w:p w:rsidR="00D73302" w:rsidRPr="00CC7885" w:rsidRDefault="00D73302" w:rsidP="00CC7885">
      <w:r w:rsidRPr="00CC7885">
        <w:t xml:space="preserve">14. Организация работы органов, осуществляющих обеспечение граждан пособиями по безработице: понятие безработицы и занятости, меры оказания помощи безработным со стороны государственных органов. </w:t>
      </w:r>
    </w:p>
    <w:p w:rsidR="00D35DE0" w:rsidRPr="00CC7885" w:rsidRDefault="00D35DE0" w:rsidP="00CC7885">
      <w:pPr>
        <w:pStyle w:val="a9"/>
        <w:ind w:left="0"/>
        <w:jc w:val="both"/>
        <w:rPr>
          <w:b/>
        </w:rPr>
      </w:pPr>
    </w:p>
    <w:p w:rsidR="006443D4" w:rsidRPr="00CC7885" w:rsidRDefault="006443D4" w:rsidP="00CC7885">
      <w:pPr>
        <w:pStyle w:val="a9"/>
        <w:ind w:left="0"/>
        <w:jc w:val="both"/>
        <w:rPr>
          <w:b/>
        </w:rPr>
      </w:pPr>
      <w:r w:rsidRPr="00CC7885">
        <w:rPr>
          <w:b/>
        </w:rPr>
        <w:t>Типовые задания к интерактивным занятиям</w:t>
      </w:r>
    </w:p>
    <w:p w:rsidR="006443D4" w:rsidRPr="00CC7885" w:rsidRDefault="006443D4" w:rsidP="00CC7885">
      <w:pPr>
        <w:pStyle w:val="a9"/>
        <w:ind w:left="0"/>
        <w:jc w:val="both"/>
        <w:rPr>
          <w:b/>
        </w:rPr>
      </w:pPr>
    </w:p>
    <w:p w:rsidR="00D73302" w:rsidRPr="00CC7885" w:rsidRDefault="00D73302" w:rsidP="00CC7885">
      <w:pPr>
        <w:tabs>
          <w:tab w:val="center" w:pos="4536"/>
          <w:tab w:val="right" w:pos="9072"/>
        </w:tabs>
        <w:jc w:val="both"/>
        <w:rPr>
          <w:i/>
          <w:iCs/>
        </w:rPr>
      </w:pPr>
      <w:r w:rsidRPr="00CC7885">
        <w:rPr>
          <w:b/>
          <w:bCs/>
          <w:i/>
          <w:iCs/>
        </w:rPr>
        <w:t>Примеры деловых игр</w:t>
      </w:r>
      <w:r w:rsidRPr="00CC7885">
        <w:rPr>
          <w:i/>
          <w:iCs/>
        </w:rPr>
        <w:t>:</w:t>
      </w:r>
    </w:p>
    <w:p w:rsidR="00D73302" w:rsidRPr="00CC7885" w:rsidRDefault="00D73302" w:rsidP="00CC7885">
      <w:pPr>
        <w:tabs>
          <w:tab w:val="center" w:pos="4536"/>
          <w:tab w:val="right" w:pos="9072"/>
        </w:tabs>
        <w:rPr>
          <w:b/>
        </w:rPr>
      </w:pPr>
    </w:p>
    <w:p w:rsidR="00D73302" w:rsidRPr="00CC7885" w:rsidRDefault="00D73302" w:rsidP="00CC7885">
      <w:pPr>
        <w:tabs>
          <w:tab w:val="center" w:pos="4536"/>
          <w:tab w:val="right" w:pos="9072"/>
        </w:tabs>
        <w:rPr>
          <w:b/>
        </w:rPr>
      </w:pPr>
      <w:r w:rsidRPr="00CC7885">
        <w:rPr>
          <w:b/>
        </w:rPr>
        <w:t xml:space="preserve">1. </w:t>
      </w:r>
      <w:r w:rsidRPr="00CC7885">
        <w:rPr>
          <w:b/>
          <w:bCs/>
          <w:color w:val="000000"/>
        </w:rPr>
        <w:t>Организация работы органов Пенсионного фонда РФ с обращениями граждан. Прием граждан.</w:t>
      </w:r>
    </w:p>
    <w:p w:rsidR="00D73302" w:rsidRPr="00CC7885" w:rsidRDefault="00D73302" w:rsidP="00CC7885">
      <w:pPr>
        <w:tabs>
          <w:tab w:val="center" w:pos="4536"/>
          <w:tab w:val="right" w:pos="9072"/>
        </w:tabs>
        <w:rPr>
          <w:i/>
          <w:color w:val="FF0000"/>
        </w:rPr>
      </w:pPr>
    </w:p>
    <w:p w:rsidR="00D73302" w:rsidRPr="00CC7885" w:rsidRDefault="00D73302" w:rsidP="00CC7885">
      <w:pPr>
        <w:tabs>
          <w:tab w:val="center" w:pos="4536"/>
          <w:tab w:val="right" w:pos="9072"/>
        </w:tabs>
        <w:rPr>
          <w:i/>
        </w:rPr>
      </w:pPr>
      <w:r w:rsidRPr="00CC7885">
        <w:rPr>
          <w:i/>
        </w:rPr>
        <w:t>Цели игры:</w:t>
      </w:r>
    </w:p>
    <w:p w:rsidR="00D73302" w:rsidRPr="00CC7885" w:rsidRDefault="00D73302" w:rsidP="00CC7885">
      <w:pPr>
        <w:tabs>
          <w:tab w:val="center" w:pos="4536"/>
          <w:tab w:val="right" w:pos="9072"/>
        </w:tabs>
        <w:rPr>
          <w:i/>
        </w:rPr>
      </w:pPr>
      <w:r w:rsidRPr="00CC7885">
        <w:rPr>
          <w:i/>
        </w:rPr>
        <w:t>•        систематизировать полученные знания об организации работы с обращениями граждан</w:t>
      </w:r>
    </w:p>
    <w:p w:rsidR="00D73302" w:rsidRPr="00CC7885" w:rsidRDefault="00D73302" w:rsidP="00CC7885">
      <w:pPr>
        <w:tabs>
          <w:tab w:val="center" w:pos="4536"/>
          <w:tab w:val="right" w:pos="9072"/>
        </w:tabs>
        <w:rPr>
          <w:i/>
        </w:rPr>
      </w:pPr>
      <w:r w:rsidRPr="00CC7885">
        <w:rPr>
          <w:i/>
        </w:rPr>
        <w:t>•        формирование умений работать в команде.</w:t>
      </w:r>
    </w:p>
    <w:p w:rsidR="00D73302" w:rsidRPr="00CC7885" w:rsidRDefault="00D73302" w:rsidP="00CC7885">
      <w:pPr>
        <w:tabs>
          <w:tab w:val="center" w:pos="4536"/>
          <w:tab w:val="right" w:pos="9072"/>
        </w:tabs>
        <w:jc w:val="both"/>
        <w:rPr>
          <w:i/>
        </w:rPr>
      </w:pPr>
    </w:p>
    <w:p w:rsidR="00D73302" w:rsidRPr="00CC7885" w:rsidRDefault="00D73302" w:rsidP="00CC7885">
      <w:pPr>
        <w:tabs>
          <w:tab w:val="center" w:pos="4536"/>
          <w:tab w:val="right" w:pos="9072"/>
        </w:tabs>
        <w:jc w:val="both"/>
        <w:rPr>
          <w:i/>
        </w:rPr>
      </w:pPr>
      <w:r w:rsidRPr="00CC7885">
        <w:rPr>
          <w:i/>
        </w:rPr>
        <w:t>Ход игры:</w:t>
      </w:r>
    </w:p>
    <w:p w:rsidR="00D73302" w:rsidRPr="00CC7885" w:rsidRDefault="00D73302" w:rsidP="00CC7885">
      <w:pPr>
        <w:tabs>
          <w:tab w:val="center" w:pos="4536"/>
          <w:tab w:val="right" w:pos="9072"/>
        </w:tabs>
        <w:jc w:val="both"/>
      </w:pPr>
      <w:r w:rsidRPr="00CC7885">
        <w:t>- Разделение на группы.</w:t>
      </w:r>
    </w:p>
    <w:p w:rsidR="00D73302" w:rsidRPr="00CC7885" w:rsidRDefault="00D73302" w:rsidP="00CC7885">
      <w:pPr>
        <w:tabs>
          <w:tab w:val="center" w:pos="4536"/>
          <w:tab w:val="right" w:pos="9072"/>
        </w:tabs>
        <w:jc w:val="both"/>
      </w:pPr>
      <w:r w:rsidRPr="00CC7885">
        <w:t>- Проведение игры. Учащиеся выполняют поставленные задачи:</w:t>
      </w:r>
    </w:p>
    <w:p w:rsidR="00D73302" w:rsidRPr="00CC7885" w:rsidRDefault="00D73302" w:rsidP="00CC7885">
      <w:pPr>
        <w:tabs>
          <w:tab w:val="center" w:pos="4536"/>
          <w:tab w:val="right" w:pos="9072"/>
        </w:tabs>
        <w:jc w:val="both"/>
        <w:rPr>
          <w:color w:val="000000"/>
        </w:rPr>
      </w:pPr>
      <w:r w:rsidRPr="00CC7885">
        <w:t>· разработать</w:t>
      </w:r>
      <w:r w:rsidRPr="00CC7885">
        <w:rPr>
          <w:color w:val="000000"/>
        </w:rPr>
        <w:t xml:space="preserve"> порядок работы с обращениями граждан, застрахованных лиц, представителей организаций и страхователей:</w:t>
      </w:r>
    </w:p>
    <w:p w:rsidR="00D73302" w:rsidRPr="00CC7885" w:rsidRDefault="00D73302" w:rsidP="00CC7885">
      <w:pPr>
        <w:pStyle w:val="ConsPlusNormal"/>
        <w:widowControl/>
        <w:rPr>
          <w:color w:val="000000"/>
          <w:sz w:val="24"/>
          <w:szCs w:val="24"/>
        </w:rPr>
      </w:pPr>
      <w:r w:rsidRPr="00CC7885">
        <w:rPr>
          <w:sz w:val="24"/>
          <w:szCs w:val="24"/>
        </w:rPr>
        <w:t>· продумать и правильно организовать прием</w:t>
      </w:r>
      <w:r w:rsidRPr="00CC7885">
        <w:rPr>
          <w:color w:val="000000"/>
          <w:sz w:val="24"/>
          <w:szCs w:val="24"/>
        </w:rPr>
        <w:t>, регистрацию и рассмотрение обращений граждан;</w:t>
      </w:r>
    </w:p>
    <w:p w:rsidR="00D73302" w:rsidRPr="00CC7885" w:rsidRDefault="00D73302" w:rsidP="00CC7885">
      <w:pPr>
        <w:pStyle w:val="ConsPlusNormal"/>
        <w:widowControl/>
        <w:rPr>
          <w:b/>
          <w:bCs/>
          <w:color w:val="000000"/>
          <w:sz w:val="24"/>
          <w:szCs w:val="24"/>
        </w:rPr>
      </w:pPr>
      <w:r w:rsidRPr="00CC7885">
        <w:rPr>
          <w:color w:val="000000"/>
          <w:sz w:val="24"/>
          <w:szCs w:val="24"/>
        </w:rPr>
        <w:t>- проанализировать результаты работы по обращениям граждан;</w:t>
      </w:r>
    </w:p>
    <w:p w:rsidR="00D73302" w:rsidRPr="00CC7885" w:rsidRDefault="00D73302" w:rsidP="00CC7885">
      <w:pPr>
        <w:tabs>
          <w:tab w:val="center" w:pos="4536"/>
          <w:tab w:val="right" w:pos="9072"/>
        </w:tabs>
        <w:jc w:val="both"/>
      </w:pPr>
      <w:r w:rsidRPr="00CC7885">
        <w:t xml:space="preserve">- Презентация участниками деловой игры проделанной работы. </w:t>
      </w:r>
    </w:p>
    <w:p w:rsidR="00D73302" w:rsidRPr="00CC7885" w:rsidRDefault="00D73302" w:rsidP="00CC7885">
      <w:pPr>
        <w:tabs>
          <w:tab w:val="center" w:pos="4536"/>
          <w:tab w:val="right" w:pos="9072"/>
        </w:tabs>
        <w:jc w:val="both"/>
      </w:pPr>
      <w:r w:rsidRPr="00CC7885">
        <w:t>- Вопросы от участников других групп.</w:t>
      </w:r>
    </w:p>
    <w:p w:rsidR="00D73302" w:rsidRPr="00CC7885" w:rsidRDefault="00D73302" w:rsidP="00CC7885">
      <w:pPr>
        <w:tabs>
          <w:tab w:val="center" w:pos="4536"/>
          <w:tab w:val="right" w:pos="9072"/>
        </w:tabs>
      </w:pPr>
      <w:r w:rsidRPr="00CC7885">
        <w:t>- Подведение итогов.</w:t>
      </w:r>
    </w:p>
    <w:p w:rsidR="000E66EC" w:rsidRPr="00CC7885" w:rsidRDefault="000E66EC" w:rsidP="00CC7885">
      <w:pPr>
        <w:rPr>
          <w:i/>
        </w:rPr>
      </w:pPr>
    </w:p>
    <w:p w:rsidR="006443D4" w:rsidRPr="00CC7885" w:rsidRDefault="006443D4" w:rsidP="00CC7885">
      <w:pPr>
        <w:pStyle w:val="a9"/>
        <w:ind w:left="0"/>
        <w:jc w:val="both"/>
        <w:rPr>
          <w:b/>
        </w:rPr>
      </w:pPr>
      <w:r w:rsidRPr="00CC7885">
        <w:rPr>
          <w:b/>
        </w:rPr>
        <w:t>Типовые тесты</w:t>
      </w:r>
    </w:p>
    <w:p w:rsidR="006443D4" w:rsidRPr="00CC7885" w:rsidRDefault="006443D4" w:rsidP="00CC7885">
      <w:pPr>
        <w:pStyle w:val="a9"/>
        <w:ind w:left="0"/>
        <w:jc w:val="both"/>
        <w:rPr>
          <w:b/>
        </w:rPr>
      </w:pPr>
    </w:p>
    <w:p w:rsidR="00D73302" w:rsidRPr="00CC7885" w:rsidRDefault="00D73302" w:rsidP="00CC7885">
      <w:pPr>
        <w:ind w:firstLine="567"/>
        <w:jc w:val="both"/>
        <w:rPr>
          <w:u w:val="single"/>
        </w:rPr>
      </w:pPr>
      <w:r w:rsidRPr="00CC7885">
        <w:rPr>
          <w:u w:val="single"/>
        </w:rPr>
        <w:t>1) Задание в тестовой форме</w:t>
      </w:r>
    </w:p>
    <w:p w:rsidR="00D73302" w:rsidRPr="00CC7885" w:rsidRDefault="00D73302" w:rsidP="00CC7885">
      <w:pPr>
        <w:ind w:firstLine="567"/>
        <w:jc w:val="both"/>
      </w:pPr>
      <w:r w:rsidRPr="00CC7885">
        <w:t>Текст задания: выберите 1 правильный ответ</w:t>
      </w:r>
    </w:p>
    <w:p w:rsidR="00D73302" w:rsidRPr="00CC7885" w:rsidRDefault="00D73302" w:rsidP="00CC7885">
      <w:pPr>
        <w:ind w:firstLine="567"/>
        <w:jc w:val="both"/>
        <w:rPr>
          <w:rStyle w:val="apple-style-span"/>
          <w:bCs/>
          <w:i/>
          <w:iCs/>
        </w:rPr>
      </w:pPr>
    </w:p>
    <w:p w:rsidR="00D73302" w:rsidRPr="00CC7885" w:rsidRDefault="00D73302" w:rsidP="00CC7885">
      <w:pPr>
        <w:ind w:firstLine="567"/>
        <w:jc w:val="both"/>
        <w:rPr>
          <w:rStyle w:val="apple-style-span"/>
          <w:bCs/>
          <w:i/>
          <w:iCs/>
        </w:rPr>
      </w:pPr>
      <w:r w:rsidRPr="00CC7885">
        <w:rPr>
          <w:rStyle w:val="apple-style-span"/>
          <w:bCs/>
          <w:i/>
          <w:iCs/>
        </w:rPr>
        <w:t>1 вариант</w:t>
      </w:r>
    </w:p>
    <w:p w:rsidR="00D73302" w:rsidRPr="00CC7885" w:rsidRDefault="00D73302" w:rsidP="00CC7885">
      <w:pPr>
        <w:ind w:firstLine="567"/>
        <w:jc w:val="both"/>
        <w:rPr>
          <w:rStyle w:val="apple-style-span"/>
          <w:bCs/>
          <w:i/>
          <w:iCs/>
        </w:rPr>
      </w:pPr>
    </w:p>
    <w:p w:rsidR="00D73302" w:rsidRPr="00CC7885" w:rsidRDefault="00D73302" w:rsidP="00CC7885">
      <w:pPr>
        <w:ind w:firstLine="567"/>
        <w:jc w:val="both"/>
        <w:rPr>
          <w:rStyle w:val="apple-style-span"/>
          <w:bCs/>
          <w:iCs/>
        </w:rPr>
      </w:pPr>
      <w:r w:rsidRPr="00CC7885">
        <w:rPr>
          <w:rStyle w:val="apple-style-span"/>
          <w:bCs/>
          <w:iCs/>
        </w:rPr>
        <w:t>1 Федеральный орган исполнительной власти по вопросам социальной защиты населения в Российской Федерации</w:t>
      </w:r>
    </w:p>
    <w:p w:rsidR="00D73302" w:rsidRPr="00CC7885" w:rsidRDefault="00D73302" w:rsidP="00CC7885">
      <w:pPr>
        <w:ind w:firstLine="567"/>
        <w:jc w:val="both"/>
        <w:rPr>
          <w:rStyle w:val="apple-style-span"/>
          <w:bCs/>
          <w:iCs/>
        </w:rPr>
      </w:pPr>
      <w:r w:rsidRPr="00CC7885">
        <w:rPr>
          <w:rStyle w:val="apple-style-span"/>
          <w:bCs/>
          <w:iCs/>
        </w:rPr>
        <w:t>А) Министерство труда и социального развития Российской Федерации;</w:t>
      </w:r>
    </w:p>
    <w:p w:rsidR="00D73302" w:rsidRPr="00CC7885" w:rsidRDefault="00D73302" w:rsidP="00CC7885">
      <w:pPr>
        <w:ind w:firstLine="567"/>
        <w:jc w:val="both"/>
        <w:rPr>
          <w:rStyle w:val="apple-style-span"/>
          <w:bCs/>
          <w:iCs/>
        </w:rPr>
      </w:pPr>
      <w:r w:rsidRPr="00CC7885">
        <w:rPr>
          <w:rStyle w:val="apple-style-span"/>
          <w:bCs/>
          <w:iCs/>
        </w:rPr>
        <w:t>Б) Министерство здравоохранения и социального развития Российской Федерации;</w:t>
      </w:r>
    </w:p>
    <w:p w:rsidR="00D73302" w:rsidRPr="00CC7885" w:rsidRDefault="00D73302" w:rsidP="00CC7885">
      <w:pPr>
        <w:ind w:firstLine="567"/>
        <w:jc w:val="both"/>
        <w:rPr>
          <w:rStyle w:val="apple-style-span"/>
          <w:bCs/>
          <w:iCs/>
        </w:rPr>
      </w:pPr>
      <w:r w:rsidRPr="00CC7885">
        <w:rPr>
          <w:rStyle w:val="apple-style-span"/>
          <w:bCs/>
          <w:iCs/>
        </w:rPr>
        <w:t>В) Министерство здравоохранения Российской Федерации;</w:t>
      </w:r>
    </w:p>
    <w:p w:rsidR="00D73302" w:rsidRPr="00CC7885" w:rsidRDefault="00D73302" w:rsidP="00CC7885">
      <w:pPr>
        <w:ind w:firstLine="567"/>
        <w:jc w:val="both"/>
        <w:rPr>
          <w:rStyle w:val="apple-style-span"/>
          <w:bCs/>
          <w:iCs/>
        </w:rPr>
      </w:pPr>
      <w:r w:rsidRPr="00CC7885">
        <w:rPr>
          <w:rStyle w:val="apple-style-span"/>
          <w:bCs/>
          <w:iCs/>
        </w:rPr>
        <w:t>Г) Министерство социальной защиты Российской Федерации.</w:t>
      </w:r>
    </w:p>
    <w:p w:rsidR="00D73302" w:rsidRPr="00CC7885" w:rsidRDefault="00D73302" w:rsidP="00CC7885">
      <w:pPr>
        <w:ind w:firstLine="567"/>
        <w:jc w:val="both"/>
        <w:rPr>
          <w:rStyle w:val="apple-style-span"/>
          <w:bCs/>
          <w:iCs/>
        </w:rPr>
      </w:pPr>
    </w:p>
    <w:p w:rsidR="00D73302" w:rsidRPr="00CC7885" w:rsidRDefault="00D73302" w:rsidP="00CC7885">
      <w:pPr>
        <w:ind w:firstLine="567"/>
        <w:jc w:val="both"/>
      </w:pPr>
      <w:r w:rsidRPr="00CC7885">
        <w:rPr>
          <w:rStyle w:val="apple-style-span"/>
          <w:bCs/>
          <w:iCs/>
        </w:rPr>
        <w:t xml:space="preserve">2 </w:t>
      </w:r>
      <w:r w:rsidRPr="00CC7885">
        <w:t>Социальная защита населения и механизм ее реализации базируются на</w:t>
      </w:r>
    </w:p>
    <w:p w:rsidR="00D73302" w:rsidRPr="00CC7885" w:rsidRDefault="00D73302" w:rsidP="00CC7885">
      <w:pPr>
        <w:ind w:firstLine="567"/>
        <w:jc w:val="both"/>
        <w:rPr>
          <w:rStyle w:val="apple-style-span"/>
          <w:bCs/>
          <w:iCs/>
        </w:rPr>
      </w:pPr>
      <w:r w:rsidRPr="00CC7885">
        <w:rPr>
          <w:rStyle w:val="apple-style-span"/>
          <w:bCs/>
          <w:iCs/>
        </w:rPr>
        <w:t>А) системе налогообложения;</w:t>
      </w:r>
    </w:p>
    <w:p w:rsidR="00D73302" w:rsidRPr="00CC7885" w:rsidRDefault="00D73302" w:rsidP="00CC7885">
      <w:pPr>
        <w:ind w:firstLine="567"/>
        <w:jc w:val="both"/>
        <w:rPr>
          <w:rStyle w:val="apple-style-span"/>
          <w:bCs/>
          <w:iCs/>
        </w:rPr>
      </w:pPr>
      <w:r w:rsidRPr="00CC7885">
        <w:rPr>
          <w:rStyle w:val="apple-style-span"/>
          <w:bCs/>
          <w:iCs/>
        </w:rPr>
        <w:t xml:space="preserve">Б) </w:t>
      </w:r>
      <w:r w:rsidRPr="00CC7885">
        <w:t>конституционно-правовых установках и международно-правовых пактах о правах и свободах граждан;</w:t>
      </w:r>
    </w:p>
    <w:p w:rsidR="00D73302" w:rsidRPr="00CC7885" w:rsidRDefault="00D73302" w:rsidP="00CC7885">
      <w:pPr>
        <w:ind w:firstLine="567"/>
        <w:jc w:val="both"/>
        <w:rPr>
          <w:rStyle w:val="apple-style-span"/>
          <w:bCs/>
          <w:iCs/>
        </w:rPr>
      </w:pPr>
      <w:r w:rsidRPr="00CC7885">
        <w:rPr>
          <w:rStyle w:val="apple-style-span"/>
          <w:bCs/>
          <w:iCs/>
        </w:rPr>
        <w:t>В) потребностях нуждающихся;</w:t>
      </w:r>
    </w:p>
    <w:p w:rsidR="00D73302" w:rsidRPr="00CC7885" w:rsidRDefault="00D73302" w:rsidP="00CC7885">
      <w:pPr>
        <w:ind w:firstLine="567"/>
        <w:jc w:val="both"/>
        <w:rPr>
          <w:rStyle w:val="apple-style-span"/>
          <w:bCs/>
          <w:iCs/>
        </w:rPr>
      </w:pPr>
      <w:r w:rsidRPr="00CC7885">
        <w:rPr>
          <w:rStyle w:val="apple-style-span"/>
          <w:bCs/>
          <w:iCs/>
        </w:rPr>
        <w:t>Г) программах политических партий.</w:t>
      </w:r>
    </w:p>
    <w:p w:rsidR="00D73302" w:rsidRPr="00CC7885" w:rsidRDefault="00D73302" w:rsidP="00CC7885">
      <w:pPr>
        <w:ind w:firstLine="567"/>
        <w:jc w:val="both"/>
        <w:rPr>
          <w:rStyle w:val="apple-style-span"/>
          <w:bCs/>
          <w:iCs/>
        </w:rPr>
      </w:pPr>
    </w:p>
    <w:p w:rsidR="00D73302" w:rsidRPr="00CC7885" w:rsidRDefault="00D73302" w:rsidP="00CC7885">
      <w:pPr>
        <w:ind w:firstLine="567"/>
        <w:jc w:val="both"/>
      </w:pPr>
      <w:r w:rsidRPr="00CC7885">
        <w:rPr>
          <w:rStyle w:val="apple-style-span"/>
          <w:bCs/>
          <w:iCs/>
        </w:rPr>
        <w:t xml:space="preserve">3 </w:t>
      </w:r>
      <w:r w:rsidRPr="00CC7885">
        <w:t>Основной задачей Департамента является:</w:t>
      </w:r>
    </w:p>
    <w:p w:rsidR="00D73302" w:rsidRPr="00CC7885" w:rsidRDefault="00D73302" w:rsidP="00CC7885">
      <w:pPr>
        <w:pStyle w:val="tekstob"/>
        <w:spacing w:before="0" w:beforeAutospacing="0" w:after="0" w:afterAutospacing="0"/>
        <w:ind w:firstLine="567"/>
        <w:jc w:val="both"/>
      </w:pPr>
      <w:r w:rsidRPr="00CC7885">
        <w:rPr>
          <w:rStyle w:val="apple-style-span"/>
          <w:bCs/>
          <w:iCs/>
        </w:rPr>
        <w:t>А)</w:t>
      </w:r>
      <w:r w:rsidRPr="00CC7885">
        <w:t xml:space="preserve"> определение конкретных форм помощи, периодичности ее предоставления гражданам, нуждающимся в социальном обслуживании, исходя из состояния здоровья и возможности к самообслуживанию;</w:t>
      </w:r>
    </w:p>
    <w:p w:rsidR="00D73302" w:rsidRPr="00CC7885" w:rsidRDefault="00D73302" w:rsidP="00CC7885">
      <w:pPr>
        <w:ind w:firstLine="567"/>
        <w:jc w:val="both"/>
      </w:pPr>
      <w:r w:rsidRPr="00CC7885">
        <w:rPr>
          <w:rStyle w:val="apple-style-span"/>
          <w:bCs/>
          <w:iCs/>
        </w:rPr>
        <w:t xml:space="preserve">Б) </w:t>
      </w:r>
      <w:r w:rsidRPr="00CC7885">
        <w:t>дифференцированный учет всех граждан, нуждающихся в социальном обслуживании;</w:t>
      </w:r>
    </w:p>
    <w:p w:rsidR="00D73302" w:rsidRPr="00CC7885" w:rsidRDefault="00D73302" w:rsidP="00CC7885">
      <w:pPr>
        <w:ind w:firstLine="567"/>
        <w:jc w:val="both"/>
        <w:rPr>
          <w:rStyle w:val="apple-style-span"/>
          <w:bCs/>
          <w:iCs/>
        </w:rPr>
      </w:pPr>
      <w:r w:rsidRPr="00CC7885">
        <w:rPr>
          <w:rStyle w:val="apple-style-span"/>
          <w:bCs/>
          <w:iCs/>
        </w:rPr>
        <w:t xml:space="preserve">В) </w:t>
      </w:r>
      <w:r w:rsidRPr="00CC7885">
        <w:t>снижение роли социальных и национальных общностей, религиозных общин, коллективов в организации социальной защиты;</w:t>
      </w:r>
    </w:p>
    <w:p w:rsidR="00D73302" w:rsidRPr="00CC7885" w:rsidRDefault="00D73302" w:rsidP="00CC7885">
      <w:pPr>
        <w:ind w:firstLine="567"/>
        <w:jc w:val="both"/>
        <w:rPr>
          <w:rStyle w:val="apple-style-span"/>
          <w:bCs/>
          <w:iCs/>
        </w:rPr>
      </w:pPr>
      <w:r w:rsidRPr="00CC7885">
        <w:rPr>
          <w:rStyle w:val="apple-style-span"/>
          <w:bCs/>
          <w:iCs/>
        </w:rPr>
        <w:t xml:space="preserve">Г) </w:t>
      </w:r>
      <w:r w:rsidRPr="00CC7885">
        <w:t>разработка и реализация региональной политики по вопросам социальной поддержки и социального обслуживания населения.</w:t>
      </w:r>
    </w:p>
    <w:p w:rsidR="00D73302" w:rsidRPr="00CC7885" w:rsidRDefault="00D73302" w:rsidP="00CC7885">
      <w:pPr>
        <w:ind w:firstLine="567"/>
        <w:jc w:val="both"/>
        <w:rPr>
          <w:rStyle w:val="apple-style-span"/>
          <w:bCs/>
          <w:iCs/>
        </w:rPr>
      </w:pPr>
    </w:p>
    <w:p w:rsidR="00D73302" w:rsidRPr="00CC7885" w:rsidRDefault="00D73302" w:rsidP="00CC7885">
      <w:pPr>
        <w:ind w:firstLine="567"/>
        <w:jc w:val="both"/>
        <w:rPr>
          <w:rStyle w:val="apple-style-span"/>
          <w:bCs/>
          <w:iCs/>
        </w:rPr>
      </w:pPr>
      <w:r w:rsidRPr="00CC7885">
        <w:rPr>
          <w:rStyle w:val="apple-style-span"/>
          <w:bCs/>
          <w:iCs/>
        </w:rPr>
        <w:t>4 Не входит в структуру Центра</w:t>
      </w:r>
      <w:r w:rsidRPr="00CC7885">
        <w:t xml:space="preserve"> социального обслуживания населения</w:t>
      </w:r>
    </w:p>
    <w:p w:rsidR="00D73302" w:rsidRPr="00CC7885" w:rsidRDefault="00D73302" w:rsidP="00CC7885">
      <w:pPr>
        <w:ind w:firstLine="567"/>
        <w:jc w:val="both"/>
        <w:rPr>
          <w:rStyle w:val="apple-style-span"/>
          <w:bCs/>
          <w:iCs/>
        </w:rPr>
      </w:pPr>
      <w:r w:rsidRPr="00CC7885">
        <w:rPr>
          <w:rStyle w:val="apple-style-span"/>
          <w:bCs/>
          <w:iCs/>
        </w:rPr>
        <w:t xml:space="preserve">А) </w:t>
      </w:r>
      <w:r w:rsidRPr="00CC7885">
        <w:rPr>
          <w:bCs/>
        </w:rPr>
        <w:t>отделение временного пребывания</w:t>
      </w:r>
      <w:r w:rsidRPr="00CC7885">
        <w:rPr>
          <w:rStyle w:val="apple-converted-space"/>
          <w:bCs/>
        </w:rPr>
        <w:t>;</w:t>
      </w:r>
    </w:p>
    <w:p w:rsidR="00D73302" w:rsidRPr="00CC7885" w:rsidRDefault="00D73302" w:rsidP="00CC7885">
      <w:pPr>
        <w:ind w:firstLine="567"/>
        <w:jc w:val="both"/>
        <w:rPr>
          <w:rStyle w:val="apple-style-span"/>
          <w:bCs/>
          <w:iCs/>
        </w:rPr>
      </w:pPr>
      <w:r w:rsidRPr="00CC7885">
        <w:rPr>
          <w:rStyle w:val="apple-style-span"/>
          <w:bCs/>
          <w:iCs/>
        </w:rPr>
        <w:t>Б)</w:t>
      </w:r>
      <w:r w:rsidRPr="00CC7885">
        <w:t xml:space="preserve"> отделение</w:t>
      </w:r>
      <w:r w:rsidRPr="00CC7885">
        <w:rPr>
          <w:rStyle w:val="apple-converted-space"/>
        </w:rPr>
        <w:t> </w:t>
      </w:r>
      <w:r w:rsidRPr="00CC7885">
        <w:rPr>
          <w:bCs/>
        </w:rPr>
        <w:t>социальной помощи на дому</w:t>
      </w:r>
      <w:r w:rsidRPr="00CC7885">
        <w:rPr>
          <w:rStyle w:val="apple-converted-space"/>
          <w:bCs/>
        </w:rPr>
        <w:t>;</w:t>
      </w:r>
    </w:p>
    <w:p w:rsidR="00D73302" w:rsidRPr="00CC7885" w:rsidRDefault="00D73302" w:rsidP="00CC7885">
      <w:pPr>
        <w:ind w:firstLine="567"/>
        <w:jc w:val="both"/>
        <w:rPr>
          <w:rStyle w:val="apple-style-span"/>
          <w:bCs/>
          <w:iCs/>
        </w:rPr>
      </w:pPr>
      <w:r w:rsidRPr="00CC7885">
        <w:rPr>
          <w:rStyle w:val="apple-style-span"/>
          <w:bCs/>
          <w:iCs/>
        </w:rPr>
        <w:t xml:space="preserve">В) </w:t>
      </w:r>
      <w:r w:rsidRPr="00CC7885">
        <w:rPr>
          <w:bCs/>
        </w:rPr>
        <w:t>служба срочной социальной помощи</w:t>
      </w:r>
      <w:r w:rsidRPr="00CC7885">
        <w:rPr>
          <w:rStyle w:val="apple-converted-space"/>
          <w:bCs/>
        </w:rPr>
        <w:t>;</w:t>
      </w:r>
    </w:p>
    <w:p w:rsidR="00D73302" w:rsidRPr="00CC7885" w:rsidRDefault="00D73302" w:rsidP="00CC7885">
      <w:pPr>
        <w:ind w:firstLine="567"/>
        <w:jc w:val="both"/>
        <w:rPr>
          <w:rStyle w:val="apple-style-span"/>
          <w:bCs/>
          <w:iCs/>
        </w:rPr>
      </w:pPr>
      <w:r w:rsidRPr="00CC7885">
        <w:rPr>
          <w:rStyle w:val="apple-style-span"/>
          <w:bCs/>
          <w:iCs/>
        </w:rPr>
        <w:t>Г) отдел социальных выплат и пособий.</w:t>
      </w:r>
    </w:p>
    <w:p w:rsidR="00D73302" w:rsidRPr="00CC7885" w:rsidRDefault="00D73302" w:rsidP="00CC7885">
      <w:pPr>
        <w:ind w:firstLine="567"/>
        <w:jc w:val="both"/>
        <w:rPr>
          <w:rStyle w:val="apple-style-span"/>
          <w:bCs/>
          <w:i/>
          <w:iCs/>
        </w:rPr>
      </w:pPr>
    </w:p>
    <w:p w:rsidR="00D73302" w:rsidRPr="00CC7885" w:rsidRDefault="00D73302" w:rsidP="00CC7885">
      <w:pPr>
        <w:ind w:firstLine="567"/>
        <w:jc w:val="both"/>
        <w:rPr>
          <w:rStyle w:val="apple-style-span"/>
          <w:bCs/>
          <w:i/>
          <w:iCs/>
        </w:rPr>
      </w:pPr>
      <w:r w:rsidRPr="00CC7885">
        <w:rPr>
          <w:rStyle w:val="apple-style-span"/>
          <w:bCs/>
          <w:i/>
          <w:iCs/>
        </w:rPr>
        <w:t>2 вариант</w:t>
      </w:r>
    </w:p>
    <w:p w:rsidR="00D73302" w:rsidRPr="00CC7885" w:rsidRDefault="00D73302" w:rsidP="00CC7885">
      <w:pPr>
        <w:ind w:firstLine="567"/>
        <w:jc w:val="both"/>
        <w:rPr>
          <w:rStyle w:val="apple-style-span"/>
          <w:bCs/>
          <w:i/>
          <w:iCs/>
        </w:rPr>
      </w:pPr>
    </w:p>
    <w:p w:rsidR="00D73302" w:rsidRPr="00CC7885" w:rsidRDefault="00D73302" w:rsidP="00CC7885">
      <w:pPr>
        <w:ind w:firstLine="567"/>
        <w:jc w:val="both"/>
        <w:rPr>
          <w:rStyle w:val="apple-style-span"/>
          <w:bCs/>
          <w:iCs/>
        </w:rPr>
      </w:pPr>
      <w:r w:rsidRPr="00CC7885">
        <w:rPr>
          <w:rStyle w:val="apple-style-span"/>
          <w:bCs/>
          <w:iCs/>
        </w:rPr>
        <w:t>1 Орган исполнительной власти субъекта РФ по вопросам социальной защиты населения в Московской  области</w:t>
      </w:r>
    </w:p>
    <w:p w:rsidR="00D73302" w:rsidRPr="00CC7885" w:rsidRDefault="00D73302" w:rsidP="00CC7885">
      <w:pPr>
        <w:ind w:firstLine="567"/>
        <w:jc w:val="both"/>
        <w:rPr>
          <w:rStyle w:val="apple-style-span"/>
          <w:bCs/>
          <w:iCs/>
        </w:rPr>
      </w:pPr>
      <w:r w:rsidRPr="00CC7885">
        <w:rPr>
          <w:rStyle w:val="apple-style-span"/>
          <w:bCs/>
          <w:iCs/>
        </w:rPr>
        <w:t>А) Департамент труда и социального развития Московской  области;</w:t>
      </w:r>
    </w:p>
    <w:p w:rsidR="00D73302" w:rsidRPr="00CC7885" w:rsidRDefault="00D73302" w:rsidP="00CC7885">
      <w:pPr>
        <w:ind w:firstLine="567"/>
        <w:jc w:val="both"/>
        <w:rPr>
          <w:rStyle w:val="apple-style-span"/>
          <w:bCs/>
          <w:iCs/>
        </w:rPr>
      </w:pPr>
      <w:r w:rsidRPr="00CC7885">
        <w:rPr>
          <w:rStyle w:val="apple-style-span"/>
          <w:bCs/>
          <w:iCs/>
        </w:rPr>
        <w:t>Б) Департамент здравоохранения и социального развития Московской  области;</w:t>
      </w:r>
    </w:p>
    <w:p w:rsidR="00D73302" w:rsidRPr="00CC7885" w:rsidRDefault="00D73302" w:rsidP="00CC7885">
      <w:pPr>
        <w:ind w:firstLine="567"/>
        <w:jc w:val="both"/>
        <w:rPr>
          <w:rStyle w:val="apple-style-span"/>
          <w:bCs/>
          <w:iCs/>
        </w:rPr>
      </w:pPr>
      <w:r w:rsidRPr="00CC7885">
        <w:rPr>
          <w:rStyle w:val="apple-style-span"/>
          <w:bCs/>
          <w:iCs/>
        </w:rPr>
        <w:t>В) Департамент здравоохранения Московской  области;</w:t>
      </w:r>
    </w:p>
    <w:p w:rsidR="00D73302" w:rsidRPr="00CC7885" w:rsidRDefault="00D73302" w:rsidP="00CC7885">
      <w:pPr>
        <w:ind w:firstLine="567"/>
        <w:jc w:val="both"/>
        <w:rPr>
          <w:rStyle w:val="apple-style-span"/>
          <w:bCs/>
          <w:iCs/>
        </w:rPr>
      </w:pPr>
      <w:r w:rsidRPr="00CC7885">
        <w:rPr>
          <w:rStyle w:val="apple-style-span"/>
          <w:bCs/>
          <w:iCs/>
        </w:rPr>
        <w:t>Г) Департамент социальной защиты Московской области.</w:t>
      </w:r>
    </w:p>
    <w:p w:rsidR="00D73302" w:rsidRPr="00CC7885" w:rsidRDefault="00D73302" w:rsidP="00CC7885">
      <w:pPr>
        <w:ind w:firstLine="567"/>
        <w:jc w:val="both"/>
        <w:rPr>
          <w:rStyle w:val="apple-style-span"/>
          <w:bCs/>
          <w:iCs/>
        </w:rPr>
      </w:pPr>
    </w:p>
    <w:p w:rsidR="00D73302" w:rsidRPr="00CC7885" w:rsidRDefault="00D73302" w:rsidP="00CC7885">
      <w:pPr>
        <w:ind w:firstLine="567"/>
        <w:jc w:val="both"/>
        <w:rPr>
          <w:rStyle w:val="apple-style-span"/>
          <w:bCs/>
          <w:iCs/>
        </w:rPr>
      </w:pPr>
      <w:r w:rsidRPr="00CC7885">
        <w:rPr>
          <w:rStyle w:val="apple-style-span"/>
          <w:bCs/>
          <w:iCs/>
        </w:rPr>
        <w:t>2 К</w:t>
      </w:r>
      <w:r w:rsidRPr="00CC7885">
        <w:t xml:space="preserve"> реализации социальной защиты наиболее уязвимых слоев населения предъявляется ряд требований, в числе которых:</w:t>
      </w:r>
    </w:p>
    <w:p w:rsidR="00D73302" w:rsidRPr="00CC7885" w:rsidRDefault="00D73302" w:rsidP="00CC7885">
      <w:pPr>
        <w:ind w:firstLine="567"/>
        <w:jc w:val="both"/>
      </w:pPr>
      <w:r w:rsidRPr="00CC7885">
        <w:rPr>
          <w:rStyle w:val="apple-style-span"/>
          <w:bCs/>
          <w:iCs/>
        </w:rPr>
        <w:t>А)</w:t>
      </w:r>
      <w:r w:rsidRPr="00CC7885">
        <w:t xml:space="preserve"> второстепенная роль государства в осуществлении социальной защиты;</w:t>
      </w:r>
    </w:p>
    <w:p w:rsidR="00D73302" w:rsidRPr="00CC7885" w:rsidRDefault="00D73302" w:rsidP="00CC7885">
      <w:pPr>
        <w:ind w:firstLine="567"/>
        <w:jc w:val="both"/>
      </w:pPr>
      <w:r w:rsidRPr="00CC7885">
        <w:rPr>
          <w:rStyle w:val="apple-style-span"/>
          <w:bCs/>
          <w:iCs/>
        </w:rPr>
        <w:t>Б) п</w:t>
      </w:r>
      <w:r w:rsidRPr="00CC7885">
        <w:t>еренос центра тяжести на материальную защиту о людях;</w:t>
      </w:r>
    </w:p>
    <w:p w:rsidR="00D73302" w:rsidRPr="00CC7885" w:rsidRDefault="00D73302" w:rsidP="00CC7885">
      <w:pPr>
        <w:ind w:firstLine="567"/>
        <w:jc w:val="both"/>
        <w:rPr>
          <w:rStyle w:val="apple-style-span"/>
          <w:bCs/>
          <w:iCs/>
        </w:rPr>
      </w:pPr>
      <w:r w:rsidRPr="00CC7885">
        <w:rPr>
          <w:rStyle w:val="apple-style-span"/>
          <w:bCs/>
          <w:iCs/>
        </w:rPr>
        <w:lastRenderedPageBreak/>
        <w:t xml:space="preserve">В) </w:t>
      </w:r>
      <w:r w:rsidRPr="00CC7885">
        <w:t>снижение роли социальных и национальных общностей, религиозных общин, коллективов в организации социальной защиты;</w:t>
      </w:r>
    </w:p>
    <w:p w:rsidR="00D73302" w:rsidRPr="00CC7885" w:rsidRDefault="00D73302" w:rsidP="00CC7885">
      <w:pPr>
        <w:ind w:firstLine="567"/>
        <w:jc w:val="both"/>
        <w:rPr>
          <w:rStyle w:val="apple-style-span"/>
          <w:bCs/>
          <w:iCs/>
        </w:rPr>
      </w:pPr>
      <w:r w:rsidRPr="00CC7885">
        <w:rPr>
          <w:rStyle w:val="apple-style-span"/>
          <w:bCs/>
          <w:iCs/>
        </w:rPr>
        <w:t xml:space="preserve">Г) </w:t>
      </w:r>
      <w:r w:rsidRPr="00CC7885">
        <w:t>максимальный учет принципа социальной справедливости.</w:t>
      </w:r>
    </w:p>
    <w:p w:rsidR="00D73302" w:rsidRPr="00CC7885" w:rsidRDefault="00D73302" w:rsidP="00CC7885">
      <w:pPr>
        <w:ind w:firstLine="567"/>
        <w:jc w:val="both"/>
        <w:rPr>
          <w:rStyle w:val="apple-style-span"/>
          <w:bCs/>
          <w:iCs/>
        </w:rPr>
      </w:pPr>
    </w:p>
    <w:p w:rsidR="00D73302" w:rsidRPr="00CC7885" w:rsidRDefault="00D73302" w:rsidP="00CC7885">
      <w:pPr>
        <w:ind w:firstLine="567"/>
        <w:jc w:val="both"/>
      </w:pPr>
      <w:r w:rsidRPr="00CC7885">
        <w:rPr>
          <w:rStyle w:val="apple-style-span"/>
          <w:bCs/>
          <w:iCs/>
        </w:rPr>
        <w:t xml:space="preserve">3 </w:t>
      </w:r>
      <w:r w:rsidRPr="00CC7885">
        <w:t xml:space="preserve">Право граждан страны на социальную защиту закреплено в </w:t>
      </w:r>
    </w:p>
    <w:p w:rsidR="00D73302" w:rsidRPr="00CC7885" w:rsidRDefault="00D73302" w:rsidP="00CC7885">
      <w:pPr>
        <w:ind w:firstLine="567"/>
        <w:jc w:val="both"/>
        <w:rPr>
          <w:rStyle w:val="apple-style-span"/>
          <w:bCs/>
          <w:iCs/>
        </w:rPr>
      </w:pPr>
      <w:r w:rsidRPr="00CC7885">
        <w:rPr>
          <w:rStyle w:val="apple-style-span"/>
          <w:bCs/>
          <w:iCs/>
        </w:rPr>
        <w:t>А) Гражданском кодексе;</w:t>
      </w:r>
    </w:p>
    <w:p w:rsidR="00D73302" w:rsidRPr="00CC7885" w:rsidRDefault="00D73302" w:rsidP="00CC7885">
      <w:pPr>
        <w:ind w:firstLine="567"/>
        <w:jc w:val="both"/>
        <w:rPr>
          <w:rStyle w:val="apple-style-span"/>
          <w:bCs/>
          <w:iCs/>
        </w:rPr>
      </w:pPr>
      <w:r w:rsidRPr="00CC7885">
        <w:rPr>
          <w:rStyle w:val="apple-style-span"/>
          <w:bCs/>
          <w:iCs/>
        </w:rPr>
        <w:t xml:space="preserve">Б) </w:t>
      </w:r>
      <w:r w:rsidRPr="00CC7885">
        <w:t>Конституции Российской Федерации;</w:t>
      </w:r>
    </w:p>
    <w:p w:rsidR="00D73302" w:rsidRPr="00CC7885" w:rsidRDefault="00D73302" w:rsidP="00CC7885">
      <w:pPr>
        <w:ind w:firstLine="567"/>
        <w:jc w:val="both"/>
        <w:rPr>
          <w:rStyle w:val="apple-style-span"/>
          <w:bCs/>
          <w:iCs/>
        </w:rPr>
      </w:pPr>
      <w:r w:rsidRPr="00CC7885">
        <w:rPr>
          <w:rStyle w:val="apple-style-span"/>
          <w:bCs/>
          <w:iCs/>
        </w:rPr>
        <w:t>В)</w:t>
      </w:r>
      <w:r w:rsidRPr="00CC7885">
        <w:t xml:space="preserve"> Федеральном законе «О социальном обслуживании граждан пожилого возраста и инвалидов»;</w:t>
      </w:r>
    </w:p>
    <w:p w:rsidR="00D73302" w:rsidRPr="00CC7885" w:rsidRDefault="00D73302" w:rsidP="00CC7885">
      <w:pPr>
        <w:ind w:firstLine="567"/>
        <w:jc w:val="both"/>
        <w:rPr>
          <w:rStyle w:val="apple-style-span"/>
          <w:bCs/>
          <w:iCs/>
        </w:rPr>
      </w:pPr>
      <w:r w:rsidRPr="00CC7885">
        <w:rPr>
          <w:rStyle w:val="apple-style-span"/>
          <w:bCs/>
          <w:iCs/>
        </w:rPr>
        <w:t>Г)</w:t>
      </w:r>
      <w:r w:rsidRPr="00CC7885">
        <w:t xml:space="preserve"> Федеральном законе «Об обязательном пенсионном страховании в Российской Федерации».</w:t>
      </w:r>
    </w:p>
    <w:p w:rsidR="00D73302" w:rsidRPr="00CC7885" w:rsidRDefault="00D73302" w:rsidP="00CC7885">
      <w:pPr>
        <w:ind w:firstLine="567"/>
        <w:jc w:val="both"/>
        <w:rPr>
          <w:rStyle w:val="apple-style-span"/>
          <w:bCs/>
          <w:iCs/>
        </w:rPr>
      </w:pPr>
    </w:p>
    <w:p w:rsidR="00D73302" w:rsidRPr="00CC7885" w:rsidRDefault="00D73302" w:rsidP="00CC7885">
      <w:pPr>
        <w:ind w:firstLine="567"/>
        <w:jc w:val="both"/>
        <w:rPr>
          <w:rStyle w:val="apple-style-span"/>
          <w:bCs/>
          <w:iCs/>
        </w:rPr>
      </w:pPr>
      <w:r w:rsidRPr="00CC7885">
        <w:rPr>
          <w:rStyle w:val="apple-style-span"/>
          <w:bCs/>
          <w:iCs/>
        </w:rPr>
        <w:t xml:space="preserve">4 </w:t>
      </w:r>
      <w:r w:rsidRPr="00CC7885">
        <w:rPr>
          <w:color w:val="000000"/>
        </w:rPr>
        <w:t>Министерство здравоохранения и социального развития Российской Федерации осуществляет координацию и контроль деятельности находящейся в его ведении</w:t>
      </w:r>
    </w:p>
    <w:p w:rsidR="00D73302" w:rsidRPr="00CC7885" w:rsidRDefault="00D73302" w:rsidP="00CC7885">
      <w:pPr>
        <w:ind w:firstLine="567"/>
        <w:jc w:val="both"/>
        <w:rPr>
          <w:rStyle w:val="apple-style-span"/>
          <w:bCs/>
          <w:iCs/>
        </w:rPr>
      </w:pPr>
      <w:r w:rsidRPr="00CC7885">
        <w:rPr>
          <w:rStyle w:val="apple-style-span"/>
          <w:bCs/>
          <w:iCs/>
        </w:rPr>
        <w:t xml:space="preserve">А) </w:t>
      </w:r>
      <w:r w:rsidRPr="00CC7885">
        <w:rPr>
          <w:color w:val="000000"/>
        </w:rPr>
        <w:t>Федеральной службы по надзору в сфере защиты прав потребителей и благополучия человека;</w:t>
      </w:r>
    </w:p>
    <w:p w:rsidR="00D73302" w:rsidRPr="00CC7885" w:rsidRDefault="00D73302" w:rsidP="00CC7885">
      <w:pPr>
        <w:ind w:firstLine="567"/>
        <w:jc w:val="both"/>
        <w:rPr>
          <w:rStyle w:val="apple-style-span"/>
          <w:bCs/>
          <w:iCs/>
        </w:rPr>
      </w:pPr>
      <w:r w:rsidRPr="00CC7885">
        <w:rPr>
          <w:rStyle w:val="apple-style-span"/>
          <w:bCs/>
          <w:iCs/>
        </w:rPr>
        <w:t xml:space="preserve">Б) </w:t>
      </w:r>
      <w:r w:rsidRPr="00CC7885">
        <w:rPr>
          <w:color w:val="000000"/>
        </w:rPr>
        <w:t>Федеральной службы по социальному страхованию;</w:t>
      </w:r>
    </w:p>
    <w:p w:rsidR="00D73302" w:rsidRPr="00CC7885" w:rsidRDefault="00D73302" w:rsidP="00CC7885">
      <w:pPr>
        <w:ind w:firstLine="567"/>
        <w:jc w:val="both"/>
        <w:rPr>
          <w:rStyle w:val="apple-style-span"/>
          <w:bCs/>
          <w:iCs/>
        </w:rPr>
      </w:pPr>
      <w:r w:rsidRPr="00CC7885">
        <w:rPr>
          <w:rStyle w:val="apple-style-span"/>
          <w:bCs/>
          <w:iCs/>
        </w:rPr>
        <w:t>В) Федерального агентства по образованию;</w:t>
      </w:r>
    </w:p>
    <w:p w:rsidR="00D73302" w:rsidRPr="00CC7885" w:rsidRDefault="00D73302" w:rsidP="00CC7885">
      <w:pPr>
        <w:ind w:firstLine="567"/>
        <w:jc w:val="both"/>
        <w:rPr>
          <w:rStyle w:val="apple-style-span"/>
          <w:bCs/>
          <w:iCs/>
        </w:rPr>
      </w:pPr>
      <w:r w:rsidRPr="00CC7885">
        <w:rPr>
          <w:rStyle w:val="apple-style-span"/>
          <w:bCs/>
          <w:iCs/>
        </w:rPr>
        <w:t xml:space="preserve">Г) </w:t>
      </w:r>
      <w:r w:rsidRPr="00CC7885">
        <w:rPr>
          <w:color w:val="000000"/>
        </w:rPr>
        <w:t>Федерального медицинского агентства.</w:t>
      </w:r>
    </w:p>
    <w:p w:rsidR="00D73302" w:rsidRPr="00CC7885" w:rsidRDefault="00D73302" w:rsidP="00CC7885">
      <w:pPr>
        <w:ind w:firstLine="567"/>
        <w:jc w:val="both"/>
        <w:rPr>
          <w:rStyle w:val="apple-style-span"/>
          <w:bCs/>
          <w:iCs/>
        </w:rPr>
      </w:pPr>
    </w:p>
    <w:p w:rsidR="00D73302" w:rsidRPr="00CC7885" w:rsidRDefault="00D73302" w:rsidP="00CC7885">
      <w:pPr>
        <w:pStyle w:val="tekstob"/>
        <w:spacing w:before="0" w:beforeAutospacing="0" w:after="0" w:afterAutospacing="0"/>
        <w:ind w:firstLine="567"/>
        <w:jc w:val="both"/>
      </w:pPr>
      <w:r w:rsidRPr="00CC7885">
        <w:rPr>
          <w:rStyle w:val="apple-style-span"/>
          <w:bCs/>
          <w:iCs/>
        </w:rPr>
        <w:t xml:space="preserve">5 </w:t>
      </w:r>
      <w:r w:rsidRPr="00CC7885">
        <w:t>Основной задачей деятельности Центра социального обслуживания населения является:</w:t>
      </w:r>
    </w:p>
    <w:p w:rsidR="00D73302" w:rsidRPr="00CC7885" w:rsidRDefault="00D73302" w:rsidP="00CC7885">
      <w:pPr>
        <w:ind w:firstLine="567"/>
        <w:jc w:val="both"/>
      </w:pPr>
      <w:r w:rsidRPr="00CC7885">
        <w:rPr>
          <w:rStyle w:val="apple-style-span"/>
          <w:bCs/>
          <w:iCs/>
        </w:rPr>
        <w:t xml:space="preserve">А) </w:t>
      </w:r>
      <w:r w:rsidRPr="00CC7885">
        <w:t>управление государственной системой социальных служб Кемеровской области;</w:t>
      </w:r>
    </w:p>
    <w:p w:rsidR="00D73302" w:rsidRPr="00CC7885" w:rsidRDefault="00D73302" w:rsidP="00CC7885">
      <w:pPr>
        <w:ind w:firstLine="567"/>
        <w:jc w:val="both"/>
        <w:rPr>
          <w:rStyle w:val="apple-style-span"/>
          <w:bCs/>
          <w:iCs/>
        </w:rPr>
      </w:pPr>
      <w:r w:rsidRPr="00CC7885">
        <w:rPr>
          <w:rStyle w:val="apple-style-span"/>
          <w:bCs/>
          <w:iCs/>
        </w:rPr>
        <w:t xml:space="preserve">Б) </w:t>
      </w:r>
      <w:r w:rsidRPr="00CC7885">
        <w:t>Определение конкретных форм помощи, периодичности ее предоставления гражданам, нуждающимся в социальном обслуживании, исходя из состояния здоровья и возможности к самообслуживанию;</w:t>
      </w:r>
    </w:p>
    <w:p w:rsidR="00D73302" w:rsidRPr="00CC7885" w:rsidRDefault="00D73302" w:rsidP="00CC7885">
      <w:pPr>
        <w:ind w:firstLine="567"/>
        <w:jc w:val="both"/>
        <w:rPr>
          <w:rStyle w:val="apple-style-span"/>
          <w:bCs/>
          <w:iCs/>
        </w:rPr>
      </w:pPr>
      <w:r w:rsidRPr="00CC7885">
        <w:rPr>
          <w:rStyle w:val="apple-style-span"/>
          <w:bCs/>
          <w:iCs/>
        </w:rPr>
        <w:t xml:space="preserve">В) </w:t>
      </w:r>
      <w:r w:rsidRPr="00CC7885">
        <w:t>разработка и реализация региональной политики по вопросам социальной поддержки и социального обслуживания населения;</w:t>
      </w:r>
    </w:p>
    <w:p w:rsidR="00D73302" w:rsidRPr="00CC7885" w:rsidRDefault="00D73302" w:rsidP="00CC7885">
      <w:pPr>
        <w:ind w:firstLine="567"/>
        <w:jc w:val="both"/>
      </w:pPr>
      <w:r w:rsidRPr="00CC7885">
        <w:rPr>
          <w:rStyle w:val="apple-style-span"/>
          <w:bCs/>
          <w:iCs/>
        </w:rPr>
        <w:t xml:space="preserve">Г) </w:t>
      </w:r>
      <w:r w:rsidRPr="00CC7885">
        <w:t>координация и методическое обеспечение деятельности органов социальной защиты населения.</w:t>
      </w:r>
    </w:p>
    <w:p w:rsidR="000E66EC" w:rsidRPr="00CC7885" w:rsidRDefault="000E66EC" w:rsidP="00CC7885">
      <w:pPr>
        <w:pStyle w:val="a9"/>
        <w:ind w:left="0"/>
        <w:jc w:val="both"/>
        <w:rPr>
          <w:b/>
        </w:rPr>
      </w:pPr>
    </w:p>
    <w:p w:rsidR="006443D4" w:rsidRPr="00CC7885" w:rsidRDefault="006443D4" w:rsidP="00CC7885">
      <w:pPr>
        <w:pStyle w:val="a9"/>
        <w:ind w:left="0"/>
        <w:jc w:val="both"/>
        <w:rPr>
          <w:b/>
        </w:rPr>
      </w:pPr>
      <w:r w:rsidRPr="00CC7885">
        <w:rPr>
          <w:b/>
        </w:rPr>
        <w:t>Типовые вопросы к контрольным работам</w:t>
      </w:r>
    </w:p>
    <w:p w:rsidR="001019FA" w:rsidRPr="00CC7885" w:rsidRDefault="001019FA" w:rsidP="00CC7885">
      <w:pPr>
        <w:pStyle w:val="a9"/>
        <w:ind w:left="0"/>
        <w:jc w:val="both"/>
        <w:rPr>
          <w:b/>
        </w:rPr>
      </w:pPr>
    </w:p>
    <w:p w:rsidR="001019FA" w:rsidRPr="00CC7885" w:rsidRDefault="001019FA" w:rsidP="00CC7885">
      <w:pPr>
        <w:pStyle w:val="ConsPlusNormal"/>
        <w:widowControl/>
        <w:numPr>
          <w:ilvl w:val="0"/>
          <w:numId w:val="49"/>
        </w:numPr>
        <w:adjustRightInd w:val="0"/>
        <w:ind w:left="0"/>
        <w:rPr>
          <w:color w:val="000000"/>
          <w:sz w:val="24"/>
          <w:szCs w:val="24"/>
        </w:rPr>
      </w:pPr>
      <w:r w:rsidRPr="00CC7885">
        <w:rPr>
          <w:color w:val="000000"/>
          <w:sz w:val="24"/>
          <w:szCs w:val="24"/>
        </w:rPr>
        <w:t xml:space="preserve">Понятие, цели и функции Пенсионного фонда РФ (ПФР). </w:t>
      </w:r>
    </w:p>
    <w:p w:rsidR="001019FA" w:rsidRPr="00CC7885" w:rsidRDefault="001019FA" w:rsidP="00CC7885">
      <w:pPr>
        <w:pStyle w:val="ConsPlusNormal"/>
        <w:widowControl/>
        <w:numPr>
          <w:ilvl w:val="0"/>
          <w:numId w:val="49"/>
        </w:numPr>
        <w:adjustRightInd w:val="0"/>
        <w:ind w:left="0"/>
        <w:rPr>
          <w:color w:val="000000"/>
          <w:sz w:val="24"/>
          <w:szCs w:val="24"/>
        </w:rPr>
      </w:pPr>
      <w:r w:rsidRPr="00CC7885">
        <w:rPr>
          <w:color w:val="000000"/>
          <w:sz w:val="24"/>
          <w:szCs w:val="24"/>
        </w:rPr>
        <w:t xml:space="preserve">Понятие, цели и функции Фонда социального страхования РФ (ФСС РФ). </w:t>
      </w:r>
    </w:p>
    <w:p w:rsidR="001019FA" w:rsidRPr="00CC7885" w:rsidRDefault="001019FA" w:rsidP="00CC7885">
      <w:pPr>
        <w:pStyle w:val="ConsPlusNormal"/>
        <w:widowControl/>
        <w:numPr>
          <w:ilvl w:val="0"/>
          <w:numId w:val="49"/>
        </w:numPr>
        <w:adjustRightInd w:val="0"/>
        <w:ind w:left="0"/>
        <w:rPr>
          <w:color w:val="000000"/>
          <w:sz w:val="24"/>
          <w:szCs w:val="24"/>
        </w:rPr>
      </w:pPr>
      <w:r w:rsidRPr="00CC7885">
        <w:rPr>
          <w:color w:val="000000"/>
          <w:sz w:val="24"/>
          <w:szCs w:val="24"/>
        </w:rPr>
        <w:t xml:space="preserve">Понятие, цели и функции Фонда обязательного медицинского страхования РФ (ФОМС РФ). </w:t>
      </w:r>
    </w:p>
    <w:p w:rsidR="001019FA" w:rsidRPr="00CC7885" w:rsidRDefault="001019FA" w:rsidP="00CC7885">
      <w:pPr>
        <w:pStyle w:val="ConsPlusNormal"/>
        <w:widowControl/>
        <w:numPr>
          <w:ilvl w:val="0"/>
          <w:numId w:val="49"/>
        </w:numPr>
        <w:adjustRightInd w:val="0"/>
        <w:ind w:left="0"/>
        <w:rPr>
          <w:color w:val="000000"/>
          <w:sz w:val="24"/>
          <w:szCs w:val="24"/>
        </w:rPr>
      </w:pPr>
      <w:r w:rsidRPr="00CC7885">
        <w:rPr>
          <w:color w:val="000000"/>
          <w:sz w:val="24"/>
          <w:szCs w:val="24"/>
        </w:rPr>
        <w:t>Источники формирования денежных средств фондов</w:t>
      </w:r>
    </w:p>
    <w:p w:rsidR="001019FA" w:rsidRPr="00CC7885" w:rsidRDefault="001019FA" w:rsidP="00CC7885">
      <w:pPr>
        <w:pStyle w:val="ConsPlusNormal"/>
        <w:widowControl/>
        <w:numPr>
          <w:ilvl w:val="0"/>
          <w:numId w:val="49"/>
        </w:numPr>
        <w:adjustRightInd w:val="0"/>
        <w:ind w:left="0"/>
        <w:rPr>
          <w:color w:val="000000"/>
          <w:sz w:val="24"/>
          <w:szCs w:val="24"/>
        </w:rPr>
      </w:pPr>
      <w:r w:rsidRPr="00CC7885">
        <w:rPr>
          <w:color w:val="000000"/>
          <w:sz w:val="24"/>
          <w:szCs w:val="24"/>
        </w:rPr>
        <w:t xml:space="preserve">Общая характеристика органов исполнительной власти субъектов РФ по социальной защите населения. </w:t>
      </w:r>
    </w:p>
    <w:p w:rsidR="001019FA" w:rsidRPr="00CC7885" w:rsidRDefault="001019FA" w:rsidP="00CC7885">
      <w:pPr>
        <w:pStyle w:val="ConsPlusNormal"/>
        <w:widowControl/>
        <w:numPr>
          <w:ilvl w:val="0"/>
          <w:numId w:val="49"/>
        </w:numPr>
        <w:adjustRightInd w:val="0"/>
        <w:ind w:left="0"/>
        <w:rPr>
          <w:color w:val="000000"/>
          <w:sz w:val="24"/>
          <w:szCs w:val="24"/>
        </w:rPr>
      </w:pPr>
      <w:r w:rsidRPr="00CC7885">
        <w:rPr>
          <w:color w:val="000000"/>
          <w:sz w:val="24"/>
          <w:szCs w:val="24"/>
        </w:rPr>
        <w:t xml:space="preserve">Управления социальной защиты населения: понятие, основные задачи и функции, организация деятельности. </w:t>
      </w:r>
    </w:p>
    <w:p w:rsidR="001019FA" w:rsidRPr="00CC7885" w:rsidRDefault="001019FA" w:rsidP="00CC7885">
      <w:pPr>
        <w:pStyle w:val="a9"/>
        <w:widowControl/>
        <w:numPr>
          <w:ilvl w:val="0"/>
          <w:numId w:val="49"/>
        </w:numPr>
        <w:autoSpaceDE/>
        <w:autoSpaceDN/>
        <w:adjustRightInd/>
        <w:ind w:left="0"/>
        <w:jc w:val="both"/>
        <w:rPr>
          <w:b/>
          <w:i/>
          <w:color w:val="FF0000"/>
        </w:rPr>
      </w:pPr>
      <w:r w:rsidRPr="00CC7885">
        <w:rPr>
          <w:color w:val="000000"/>
        </w:rPr>
        <w:t>Центры социального обслуживания: понятие, основные задачи и функции, организация деятельности.</w:t>
      </w:r>
    </w:p>
    <w:p w:rsidR="001019FA" w:rsidRPr="00CC7885" w:rsidRDefault="001019FA" w:rsidP="00CC7885">
      <w:pPr>
        <w:pStyle w:val="ConsPlusNormal"/>
        <w:widowControl/>
        <w:numPr>
          <w:ilvl w:val="0"/>
          <w:numId w:val="49"/>
        </w:numPr>
        <w:adjustRightInd w:val="0"/>
        <w:ind w:left="0"/>
        <w:rPr>
          <w:color w:val="000000"/>
          <w:sz w:val="24"/>
          <w:szCs w:val="24"/>
        </w:rPr>
      </w:pPr>
      <w:r w:rsidRPr="00CC7885">
        <w:rPr>
          <w:color w:val="000000"/>
          <w:sz w:val="24"/>
          <w:szCs w:val="24"/>
        </w:rPr>
        <w:t xml:space="preserve">Функциональные обязанности специалиста социальной сферы при работе с различными категориями нуждающихся граждан. </w:t>
      </w:r>
    </w:p>
    <w:p w:rsidR="000E3F4D" w:rsidRPr="00CC7885" w:rsidRDefault="000E3F4D" w:rsidP="00CC7885">
      <w:pPr>
        <w:jc w:val="both"/>
      </w:pPr>
    </w:p>
    <w:p w:rsidR="00721371" w:rsidRPr="00CC7885" w:rsidRDefault="00D87978" w:rsidP="00CC7885">
      <w:pPr>
        <w:pStyle w:val="a9"/>
        <w:ind w:left="0"/>
        <w:jc w:val="both"/>
        <w:rPr>
          <w:u w:val="single"/>
        </w:rPr>
      </w:pPr>
      <w:r w:rsidRPr="00CC7885">
        <w:rPr>
          <w:i/>
          <w:u w:val="single"/>
        </w:rPr>
        <w:t>6.3</w:t>
      </w:r>
      <w:r w:rsidR="00721371" w:rsidRPr="00CC7885">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CC7885" w:rsidRDefault="00D87978" w:rsidP="00CC7885">
      <w:pPr>
        <w:widowControl/>
        <w:autoSpaceDE/>
        <w:autoSpaceDN/>
        <w:adjustRightInd/>
        <w:ind w:firstLine="709"/>
        <w:jc w:val="both"/>
        <w:rPr>
          <w:rFonts w:eastAsiaTheme="minorHAnsi"/>
          <w:lang w:eastAsia="en-US"/>
        </w:rPr>
      </w:pPr>
    </w:p>
    <w:p w:rsidR="009867AC" w:rsidRPr="00CC7885" w:rsidRDefault="009867AC" w:rsidP="00CC7885">
      <w:pPr>
        <w:widowControl/>
        <w:autoSpaceDE/>
        <w:autoSpaceDN/>
        <w:adjustRightInd/>
        <w:ind w:firstLine="709"/>
        <w:jc w:val="both"/>
        <w:rPr>
          <w:rFonts w:eastAsiaTheme="minorHAnsi"/>
          <w:lang w:eastAsia="en-US"/>
        </w:rPr>
      </w:pPr>
      <w:r w:rsidRPr="00CC7885">
        <w:rPr>
          <w:rFonts w:eastAsiaTheme="minorHAnsi"/>
          <w:lang w:eastAsia="en-US"/>
        </w:rPr>
        <w:t xml:space="preserve">Все задания, используемые для </w:t>
      </w:r>
      <w:r w:rsidR="00D87978" w:rsidRPr="00CC7885">
        <w:rPr>
          <w:rFonts w:eastAsiaTheme="minorHAnsi"/>
          <w:lang w:eastAsia="en-US"/>
        </w:rPr>
        <w:t xml:space="preserve">текущего </w:t>
      </w:r>
      <w:r w:rsidRPr="00CC7885">
        <w:rPr>
          <w:rFonts w:eastAsiaTheme="minorHAnsi"/>
          <w:lang w:eastAsia="en-US"/>
        </w:rPr>
        <w:t xml:space="preserve">контроля </w:t>
      </w:r>
      <w:r w:rsidR="00D87978" w:rsidRPr="00CC7885">
        <w:rPr>
          <w:rFonts w:eastAsiaTheme="minorHAnsi"/>
          <w:lang w:eastAsia="en-US"/>
        </w:rPr>
        <w:t xml:space="preserve">формирования </w:t>
      </w:r>
      <w:r w:rsidRPr="00CC7885">
        <w:rPr>
          <w:rFonts w:eastAsiaTheme="minorHAnsi"/>
          <w:lang w:eastAsia="en-US"/>
        </w:rPr>
        <w:t xml:space="preserve">компетенций условно можно разделить на две группы: </w:t>
      </w:r>
    </w:p>
    <w:p w:rsidR="009867AC" w:rsidRPr="00CC7885" w:rsidRDefault="009867AC" w:rsidP="00CC7885">
      <w:pPr>
        <w:widowControl/>
        <w:numPr>
          <w:ilvl w:val="0"/>
          <w:numId w:val="7"/>
        </w:numPr>
        <w:autoSpaceDE/>
        <w:autoSpaceDN/>
        <w:adjustRightInd/>
        <w:ind w:left="0" w:firstLine="709"/>
        <w:contextualSpacing/>
        <w:jc w:val="both"/>
        <w:rPr>
          <w:rFonts w:eastAsiaTheme="minorHAnsi"/>
          <w:lang w:eastAsia="en-US"/>
        </w:rPr>
      </w:pPr>
      <w:r w:rsidRPr="00CC7885">
        <w:rPr>
          <w:rFonts w:eastAsiaTheme="minorHAnsi"/>
          <w:lang w:eastAsia="en-US"/>
        </w:rPr>
        <w:lastRenderedPageBreak/>
        <w:t>задания, которые в силу своих особенностей могут быть реализованы только в процессе обучения</w:t>
      </w:r>
      <w:r w:rsidR="002C6645" w:rsidRPr="00CC7885">
        <w:rPr>
          <w:rFonts w:eastAsiaTheme="minorHAnsi"/>
          <w:lang w:eastAsia="en-US"/>
        </w:rPr>
        <w:t xml:space="preserve"> на занятиях</w:t>
      </w:r>
      <w:r w:rsidRPr="00CC7885">
        <w:rPr>
          <w:rFonts w:eastAsiaTheme="minorHAnsi"/>
          <w:lang w:eastAsia="en-US"/>
        </w:rPr>
        <w:t xml:space="preserve"> (</w:t>
      </w:r>
      <w:r w:rsidR="00370E47" w:rsidRPr="00CC7885">
        <w:rPr>
          <w:rFonts w:eastAsiaTheme="minorHAnsi"/>
          <w:lang w:eastAsia="en-US"/>
        </w:rPr>
        <w:t xml:space="preserve">например, </w:t>
      </w:r>
      <w:r w:rsidRPr="00CC7885">
        <w:rPr>
          <w:rFonts w:eastAsiaTheme="minorHAnsi"/>
          <w:lang w:eastAsia="en-US"/>
        </w:rPr>
        <w:t>дискуссия</w:t>
      </w:r>
      <w:r w:rsidR="00370E47" w:rsidRPr="00CC7885">
        <w:rPr>
          <w:rFonts w:eastAsiaTheme="minorHAnsi"/>
          <w:lang w:eastAsia="en-US"/>
        </w:rPr>
        <w:t>, круглый стол, диспут, мини-конференция</w:t>
      </w:r>
      <w:r w:rsidRPr="00CC7885">
        <w:rPr>
          <w:rFonts w:eastAsiaTheme="minorHAnsi"/>
          <w:lang w:eastAsia="en-US"/>
        </w:rPr>
        <w:t xml:space="preserve">); </w:t>
      </w:r>
    </w:p>
    <w:p w:rsidR="009867AC" w:rsidRPr="00CC7885" w:rsidRDefault="009867AC" w:rsidP="00CC7885">
      <w:pPr>
        <w:widowControl/>
        <w:numPr>
          <w:ilvl w:val="0"/>
          <w:numId w:val="7"/>
        </w:numPr>
        <w:autoSpaceDE/>
        <w:autoSpaceDN/>
        <w:adjustRightInd/>
        <w:ind w:left="0" w:firstLine="709"/>
        <w:contextualSpacing/>
        <w:jc w:val="both"/>
        <w:rPr>
          <w:rFonts w:eastAsiaTheme="minorHAnsi"/>
          <w:lang w:eastAsia="en-US"/>
        </w:rPr>
      </w:pPr>
      <w:r w:rsidRPr="00CC7885">
        <w:rPr>
          <w:rFonts w:eastAsiaTheme="minorHAnsi"/>
          <w:lang w:eastAsia="en-US"/>
        </w:rPr>
        <w:t>задания, которые дополн</w:t>
      </w:r>
      <w:r w:rsidR="00E85924" w:rsidRPr="00CC7885">
        <w:rPr>
          <w:rFonts w:eastAsiaTheme="minorHAnsi"/>
          <w:lang w:eastAsia="en-US"/>
        </w:rPr>
        <w:t xml:space="preserve">яют теоретические вопросы </w:t>
      </w:r>
      <w:r w:rsidRPr="00CC7885">
        <w:rPr>
          <w:rFonts w:eastAsiaTheme="minorHAnsi"/>
          <w:lang w:eastAsia="en-US"/>
        </w:rPr>
        <w:t xml:space="preserve"> (практические задания, </w:t>
      </w:r>
      <w:r w:rsidR="002C6645" w:rsidRPr="00CC7885">
        <w:rPr>
          <w:rFonts w:eastAsiaTheme="minorHAnsi"/>
          <w:lang w:eastAsia="en-US"/>
        </w:rPr>
        <w:t xml:space="preserve">проблемно-аналитические задания, </w:t>
      </w:r>
      <w:r w:rsidRPr="00CC7885">
        <w:rPr>
          <w:rFonts w:eastAsiaTheme="minorHAnsi"/>
          <w:lang w:eastAsia="en-US"/>
        </w:rPr>
        <w:t xml:space="preserve">тест). </w:t>
      </w:r>
    </w:p>
    <w:p w:rsidR="009867AC" w:rsidRPr="00CC7885" w:rsidRDefault="009867AC" w:rsidP="00CC7885">
      <w:pPr>
        <w:widowControl/>
        <w:autoSpaceDE/>
        <w:autoSpaceDN/>
        <w:adjustRightInd/>
        <w:ind w:firstLine="709"/>
        <w:jc w:val="both"/>
        <w:rPr>
          <w:rFonts w:eastAsiaTheme="minorHAnsi"/>
          <w:lang w:eastAsia="en-US"/>
        </w:rPr>
      </w:pPr>
      <w:r w:rsidRPr="00CC7885">
        <w:rPr>
          <w:rFonts w:eastAsiaTheme="minorHAnsi"/>
          <w:lang w:eastAsia="en-US"/>
        </w:rPr>
        <w:t xml:space="preserve">Выполнение </w:t>
      </w:r>
      <w:r w:rsidR="002C6645" w:rsidRPr="00CC7885">
        <w:rPr>
          <w:rFonts w:eastAsiaTheme="minorHAnsi"/>
          <w:lang w:eastAsia="en-US"/>
        </w:rPr>
        <w:t xml:space="preserve">всех заданий </w:t>
      </w:r>
      <w:r w:rsidRPr="00CC7885">
        <w:rPr>
          <w:rFonts w:eastAsiaTheme="minorHAnsi"/>
          <w:lang w:eastAsia="en-US"/>
        </w:rPr>
        <w:t xml:space="preserve"> является необходимым </w:t>
      </w:r>
      <w:r w:rsidR="002C6645" w:rsidRPr="00CC7885">
        <w:rPr>
          <w:rFonts w:eastAsiaTheme="minorHAnsi"/>
          <w:lang w:eastAsia="en-US"/>
        </w:rPr>
        <w:t>для формирования и контроля знаний,</w:t>
      </w:r>
      <w:r w:rsidRPr="00CC7885">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CC7885">
        <w:rPr>
          <w:rFonts w:eastAsiaTheme="minorHAnsi"/>
          <w:lang w:eastAsia="en-US"/>
        </w:rPr>
        <w:t xml:space="preserve"> (экзамена)</w:t>
      </w:r>
      <w:r w:rsidRPr="00CC7885">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CC7885" w:rsidRDefault="00FA2D42" w:rsidP="00CC7885">
      <w:pPr>
        <w:pStyle w:val="a9"/>
        <w:ind w:left="0"/>
        <w:jc w:val="both"/>
        <w:rPr>
          <w:i/>
        </w:rPr>
      </w:pPr>
    </w:p>
    <w:p w:rsidR="00D06028" w:rsidRPr="00CC7885" w:rsidRDefault="00D06028" w:rsidP="00CC7885">
      <w:pPr>
        <w:pStyle w:val="aa"/>
        <w:ind w:hanging="426"/>
        <w:jc w:val="both"/>
        <w:rPr>
          <w:b/>
          <w:sz w:val="24"/>
          <w:szCs w:val="24"/>
        </w:rPr>
      </w:pPr>
      <w:r w:rsidRPr="00CC7885">
        <w:rPr>
          <w:b/>
          <w:sz w:val="24"/>
          <w:szCs w:val="24"/>
        </w:rPr>
        <w:t>1.Требование к теоретическому устному ответу</w:t>
      </w:r>
    </w:p>
    <w:p w:rsidR="00D06028" w:rsidRPr="00CC7885" w:rsidRDefault="00D06028" w:rsidP="00CC7885">
      <w:pPr>
        <w:pStyle w:val="aa"/>
        <w:ind w:firstLine="708"/>
        <w:jc w:val="both"/>
        <w:rPr>
          <w:sz w:val="24"/>
          <w:szCs w:val="24"/>
        </w:rPr>
      </w:pPr>
      <w:r w:rsidRPr="00CC7885">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4B6AFB" w:rsidRPr="00CC7885">
        <w:rPr>
          <w:sz w:val="24"/>
          <w:szCs w:val="24"/>
        </w:rPr>
        <w:t>орий</w:t>
      </w:r>
      <w:r w:rsidRPr="00CC7885">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CC7885" w:rsidRDefault="00D06028" w:rsidP="00CC7885">
      <w:pPr>
        <w:pStyle w:val="aa"/>
        <w:ind w:firstLine="708"/>
        <w:jc w:val="both"/>
        <w:rPr>
          <w:sz w:val="24"/>
          <w:szCs w:val="24"/>
        </w:rPr>
      </w:pPr>
      <w:r w:rsidRPr="00CC7885">
        <w:rPr>
          <w:i/>
          <w:sz w:val="24"/>
          <w:szCs w:val="24"/>
        </w:rPr>
        <w:t xml:space="preserve">Критерии оценивания: </w:t>
      </w:r>
      <w:r w:rsidRPr="00CC7885">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CC7885" w:rsidRDefault="00D06028" w:rsidP="00CC7885">
      <w:pPr>
        <w:ind w:firstLine="708"/>
        <w:jc w:val="both"/>
      </w:pPr>
      <w:r w:rsidRPr="00CC7885">
        <w:t xml:space="preserve">Оценка </w:t>
      </w:r>
      <w:r w:rsidRPr="00CC7885">
        <w:rPr>
          <w:i/>
        </w:rPr>
        <w:t>«отличн</w:t>
      </w:r>
      <w:r w:rsidRPr="00CC7885">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CC7885">
        <w:t>, соблюдает  культуру речи.</w:t>
      </w:r>
      <w:r w:rsidRPr="00CC7885">
        <w:t xml:space="preserve"> </w:t>
      </w:r>
    </w:p>
    <w:p w:rsidR="00D06028" w:rsidRPr="00CC7885" w:rsidRDefault="00D06028" w:rsidP="00CC7885">
      <w:pPr>
        <w:ind w:firstLine="567"/>
        <w:jc w:val="both"/>
      </w:pPr>
      <w:r w:rsidRPr="00CC7885">
        <w:t xml:space="preserve">Оценка </w:t>
      </w:r>
      <w:r w:rsidRPr="00CC7885">
        <w:rPr>
          <w:i/>
        </w:rPr>
        <w:t>«хорошо»</w:t>
      </w:r>
      <w:r w:rsidRPr="00CC7885">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CC7885" w:rsidRDefault="00732AF5" w:rsidP="00CC7885">
      <w:pPr>
        <w:tabs>
          <w:tab w:val="left" w:pos="851"/>
        </w:tabs>
        <w:jc w:val="both"/>
      </w:pPr>
      <w:r w:rsidRPr="00CC7885">
        <w:tab/>
      </w:r>
      <w:r w:rsidR="00D06028" w:rsidRPr="00CC7885">
        <w:t xml:space="preserve">Оценка </w:t>
      </w:r>
      <w:r w:rsidR="00D06028" w:rsidRPr="00CC7885">
        <w:rPr>
          <w:i/>
        </w:rPr>
        <w:t>«удовлетворительно»</w:t>
      </w:r>
      <w:r w:rsidR="00D06028" w:rsidRPr="00CC788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CC7885">
        <w:t xml:space="preserve"> </w:t>
      </w:r>
    </w:p>
    <w:p w:rsidR="00D06028" w:rsidRPr="00CC7885" w:rsidRDefault="00732AF5" w:rsidP="00CC7885">
      <w:pPr>
        <w:tabs>
          <w:tab w:val="left" w:pos="851"/>
        </w:tabs>
        <w:jc w:val="both"/>
      </w:pPr>
      <w:r w:rsidRPr="00CC7885">
        <w:t xml:space="preserve">           </w:t>
      </w:r>
      <w:r w:rsidR="00D06028" w:rsidRPr="00CC7885">
        <w:t xml:space="preserve">Оценка </w:t>
      </w:r>
      <w:r w:rsidR="00D06028" w:rsidRPr="00CC7885">
        <w:rPr>
          <w:i/>
        </w:rPr>
        <w:t>«неудовлетворительно»</w:t>
      </w:r>
      <w:r w:rsidR="00D06028" w:rsidRPr="00CC7885">
        <w:t xml:space="preserve"> ставится, если обучающийся не отвечает на поставленные вопросы.</w:t>
      </w:r>
    </w:p>
    <w:p w:rsidR="00D06028" w:rsidRPr="00CC7885" w:rsidRDefault="00D06028" w:rsidP="00CC7885">
      <w:pPr>
        <w:rPr>
          <w:b/>
          <w:u w:val="single"/>
        </w:rPr>
      </w:pPr>
    </w:p>
    <w:p w:rsidR="00D06028" w:rsidRPr="00CC7885" w:rsidRDefault="00D06028" w:rsidP="00CC7885">
      <w:pPr>
        <w:rPr>
          <w:b/>
          <w:bCs/>
          <w:spacing w:val="-2"/>
        </w:rPr>
      </w:pPr>
      <w:r w:rsidRPr="00CC7885">
        <w:rPr>
          <w:b/>
          <w:bCs/>
          <w:spacing w:val="-2"/>
        </w:rPr>
        <w:t xml:space="preserve">2.Творческие задания </w:t>
      </w:r>
    </w:p>
    <w:p w:rsidR="00D06028" w:rsidRPr="00CC7885" w:rsidRDefault="00D06028" w:rsidP="00CC7885">
      <w:pPr>
        <w:ind w:firstLine="709"/>
        <w:jc w:val="both"/>
        <w:rPr>
          <w:bCs/>
          <w:spacing w:val="-2"/>
        </w:rPr>
      </w:pPr>
      <w:r w:rsidRPr="00CC7885">
        <w:rPr>
          <w:bCs/>
          <w:i/>
          <w:spacing w:val="-2"/>
        </w:rPr>
        <w:t xml:space="preserve">Эссе </w:t>
      </w:r>
      <w:r w:rsidRPr="00CC7885">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CC7885" w:rsidRDefault="00D06028" w:rsidP="00CC7885">
      <w:pPr>
        <w:ind w:firstLine="709"/>
        <w:jc w:val="both"/>
        <w:rPr>
          <w:bCs/>
          <w:spacing w:val="-2"/>
        </w:rPr>
      </w:pPr>
      <w:r w:rsidRPr="00CC7885">
        <w:rPr>
          <w:bCs/>
          <w:i/>
          <w:spacing w:val="-2"/>
        </w:rPr>
        <w:t>Критерии оценивания</w:t>
      </w:r>
      <w:r w:rsidRPr="00CC7885">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CC7885" w:rsidRDefault="00D06028" w:rsidP="00CC7885">
      <w:pPr>
        <w:ind w:firstLine="708"/>
        <w:jc w:val="both"/>
      </w:pPr>
      <w:r w:rsidRPr="00CC7885">
        <w:t xml:space="preserve">Оценка </w:t>
      </w:r>
      <w:r w:rsidRPr="00CC7885">
        <w:rPr>
          <w:i/>
        </w:rPr>
        <w:t>«отличн</w:t>
      </w:r>
      <w:r w:rsidRPr="00CC7885">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CC7885">
        <w:t>личной позиции, стиль изложения.</w:t>
      </w:r>
    </w:p>
    <w:p w:rsidR="00D06028" w:rsidRPr="00CC7885" w:rsidRDefault="00D06028" w:rsidP="00CC7885">
      <w:pPr>
        <w:ind w:firstLine="708"/>
        <w:jc w:val="both"/>
      </w:pPr>
      <w:r w:rsidRPr="00CC7885">
        <w:lastRenderedPageBreak/>
        <w:t xml:space="preserve">Оценка </w:t>
      </w:r>
      <w:r w:rsidRPr="00CC7885">
        <w:rPr>
          <w:i/>
        </w:rPr>
        <w:t>«хорошо»</w:t>
      </w:r>
      <w:r w:rsidRPr="00CC788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CC7885" w:rsidRDefault="00D06028" w:rsidP="00CC7885">
      <w:pPr>
        <w:ind w:firstLine="567"/>
        <w:jc w:val="both"/>
      </w:pPr>
      <w:r w:rsidRPr="00CC7885">
        <w:t xml:space="preserve">Оценка </w:t>
      </w:r>
      <w:r w:rsidRPr="00CC7885">
        <w:rPr>
          <w:i/>
        </w:rPr>
        <w:t>«удовлетворительно»</w:t>
      </w:r>
      <w:r w:rsidRPr="00CC788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CC7885">
        <w:t>оды, нарушается стиль изложения</w:t>
      </w:r>
    </w:p>
    <w:p w:rsidR="00D06028" w:rsidRPr="00CC7885" w:rsidRDefault="00D06028" w:rsidP="00CC7885">
      <w:pPr>
        <w:ind w:firstLine="708"/>
        <w:jc w:val="both"/>
      </w:pPr>
      <w:r w:rsidRPr="00CC7885">
        <w:t xml:space="preserve">Оценка </w:t>
      </w:r>
      <w:r w:rsidRPr="00CC7885">
        <w:rPr>
          <w:i/>
        </w:rPr>
        <w:t>«неудовлетворительно»</w:t>
      </w:r>
      <w:r w:rsidRPr="00CC7885">
        <w:t xml:space="preserve"> ставится, если не выполнены никакие требования</w:t>
      </w:r>
    </w:p>
    <w:p w:rsidR="00D06028" w:rsidRPr="00CC7885" w:rsidRDefault="00D06028" w:rsidP="00CC7885">
      <w:pPr>
        <w:pStyle w:val="aa"/>
        <w:jc w:val="both"/>
        <w:rPr>
          <w:sz w:val="24"/>
          <w:szCs w:val="24"/>
        </w:rPr>
      </w:pPr>
    </w:p>
    <w:p w:rsidR="00D06028" w:rsidRPr="00CC7885" w:rsidRDefault="00D06028" w:rsidP="00CC7885">
      <w:pPr>
        <w:jc w:val="both"/>
        <w:rPr>
          <w:b/>
        </w:rPr>
      </w:pPr>
      <w:r w:rsidRPr="00CC7885">
        <w:rPr>
          <w:b/>
        </w:rPr>
        <w:t>3.Требование к решению ситуационной, проблемной  задачи (кейс-измерители)</w:t>
      </w:r>
    </w:p>
    <w:p w:rsidR="00D06028" w:rsidRPr="00CC7885" w:rsidRDefault="00D06028" w:rsidP="00CC7885">
      <w:pPr>
        <w:jc w:val="both"/>
      </w:pPr>
      <w:r w:rsidRPr="00CC7885">
        <w:t xml:space="preserve"> </w:t>
      </w:r>
      <w:r w:rsidRPr="00CC7885">
        <w:tab/>
        <w:t xml:space="preserve">Студент должен уметь выделить основные положения из текста задачи, которые требуют анализа. Исходя из поставленного вопроса в задаче, попытаться максимально точно дать </w:t>
      </w:r>
      <w:r w:rsidR="00BA0DD4" w:rsidRPr="00CC7885">
        <w:t>обоснование своего ответа.</w:t>
      </w:r>
    </w:p>
    <w:p w:rsidR="00BA0DD4" w:rsidRPr="00CC7885" w:rsidRDefault="00D06028" w:rsidP="00CC7885">
      <w:pPr>
        <w:ind w:firstLine="708"/>
        <w:jc w:val="both"/>
      </w:pPr>
      <w:r w:rsidRPr="00CC7885">
        <w:t xml:space="preserve">При решении задач  также важно правильно сформулировать и записать вопросы, начиная с более общих </w:t>
      </w:r>
      <w:r w:rsidR="00BA0DD4" w:rsidRPr="00CC7885">
        <w:t>и, кончая частными.</w:t>
      </w:r>
    </w:p>
    <w:p w:rsidR="00D06028" w:rsidRPr="00CC7885" w:rsidRDefault="00D06028" w:rsidP="00CC7885">
      <w:pPr>
        <w:ind w:firstLine="708"/>
        <w:jc w:val="both"/>
      </w:pPr>
      <w:r w:rsidRPr="00CC7885">
        <w:rPr>
          <w:i/>
        </w:rPr>
        <w:t>Критерии оценивания</w:t>
      </w:r>
      <w:r w:rsidRPr="00CC7885">
        <w:t xml:space="preserve"> –опора на теоретические положения, изложенные в научной литературе по данному вопросу</w:t>
      </w:r>
      <w:r w:rsidR="00BA0DD4" w:rsidRPr="00CC7885">
        <w:t>, использование практических знаний</w:t>
      </w:r>
      <w:r w:rsidRPr="00CC7885">
        <w:t>. Достаточность пояснений.</w:t>
      </w:r>
      <w:r w:rsidR="00BA0DD4" w:rsidRPr="00CC7885">
        <w:t xml:space="preserve"> Владение специальными терминами.</w:t>
      </w:r>
    </w:p>
    <w:p w:rsidR="00D06028" w:rsidRPr="00CC7885" w:rsidRDefault="00D06028" w:rsidP="00CC7885">
      <w:pPr>
        <w:ind w:firstLine="708"/>
        <w:jc w:val="both"/>
      </w:pPr>
      <w:r w:rsidRPr="00CC7885">
        <w:t xml:space="preserve">Оценка </w:t>
      </w:r>
      <w:r w:rsidRPr="00CC7885">
        <w:rPr>
          <w:i/>
        </w:rPr>
        <w:t>«отличн</w:t>
      </w:r>
      <w:r w:rsidRPr="00CC7885">
        <w:t xml:space="preserve">о» ставится в случае, когда обучающийся выделил основные положения из текста задачи, которые требуют анализа, дал </w:t>
      </w:r>
      <w:r w:rsidR="00BA0DD4" w:rsidRPr="00CC7885">
        <w:t>исчерпывающие объяснения, владеет терминами</w:t>
      </w:r>
    </w:p>
    <w:p w:rsidR="00D06028" w:rsidRPr="00CC7885" w:rsidRDefault="00D06028" w:rsidP="00CC7885">
      <w:pPr>
        <w:ind w:firstLine="567"/>
        <w:jc w:val="both"/>
      </w:pPr>
      <w:r w:rsidRPr="00CC7885">
        <w:t xml:space="preserve">Оценка </w:t>
      </w:r>
      <w:r w:rsidRPr="00CC7885">
        <w:rPr>
          <w:i/>
        </w:rPr>
        <w:t>«хорошо»</w:t>
      </w:r>
      <w:r w:rsidRPr="00CC7885">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CC7885" w:rsidRDefault="00D06028" w:rsidP="00CC7885">
      <w:pPr>
        <w:tabs>
          <w:tab w:val="left" w:pos="851"/>
        </w:tabs>
        <w:ind w:firstLine="567"/>
        <w:jc w:val="both"/>
      </w:pPr>
      <w:r w:rsidRPr="00CC7885">
        <w:t xml:space="preserve">Оценка </w:t>
      </w:r>
      <w:r w:rsidRPr="00CC7885">
        <w:rPr>
          <w:i/>
        </w:rPr>
        <w:t>«удовлетворительно»</w:t>
      </w:r>
      <w:r w:rsidRPr="00CC7885">
        <w:t xml:space="preserve"> ставится, если обучающийся определил норму, применяемую в данном случае, но не смог дать ее полное толкование.</w:t>
      </w:r>
    </w:p>
    <w:p w:rsidR="00D06028" w:rsidRPr="00CC7885" w:rsidRDefault="00D06028" w:rsidP="00CC7885">
      <w:pPr>
        <w:tabs>
          <w:tab w:val="left" w:pos="851"/>
        </w:tabs>
        <w:ind w:firstLine="567"/>
        <w:jc w:val="both"/>
      </w:pPr>
      <w:r w:rsidRPr="00CC7885">
        <w:t xml:space="preserve">Оценка </w:t>
      </w:r>
      <w:r w:rsidRPr="00CC7885">
        <w:rPr>
          <w:i/>
        </w:rPr>
        <w:t>«неудовлетворительно»</w:t>
      </w:r>
      <w:r w:rsidRPr="00CC7885">
        <w:t xml:space="preserve"> ставится, если обучающийся  не определил норму, применяемую в данном случае</w:t>
      </w:r>
    </w:p>
    <w:p w:rsidR="00D06028" w:rsidRPr="00CC7885" w:rsidRDefault="00D06028" w:rsidP="00CC7885"/>
    <w:p w:rsidR="00D06028" w:rsidRPr="00CC7885" w:rsidRDefault="00D06028" w:rsidP="00CC7885">
      <w:pPr>
        <w:rPr>
          <w:b/>
        </w:rPr>
      </w:pPr>
      <w:r w:rsidRPr="00CC7885">
        <w:rPr>
          <w:b/>
        </w:rPr>
        <w:t>4.Интерактивные задания</w:t>
      </w:r>
    </w:p>
    <w:p w:rsidR="00D06028" w:rsidRPr="00CC7885" w:rsidRDefault="00D06028" w:rsidP="00CC7885">
      <w:pPr>
        <w:ind w:firstLine="709"/>
        <w:jc w:val="both"/>
      </w:pPr>
      <w:r w:rsidRPr="00CC7885">
        <w:t>Механизм проведения   диспут-игры (ролевой (деловой) игры).</w:t>
      </w:r>
    </w:p>
    <w:p w:rsidR="00D06028" w:rsidRPr="00CC7885" w:rsidRDefault="00D06028" w:rsidP="00CC7885">
      <w:pPr>
        <w:ind w:firstLine="709"/>
        <w:jc w:val="both"/>
      </w:pPr>
      <w:r w:rsidRPr="00CC7885">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CC7885" w:rsidRDefault="00D06028" w:rsidP="00CC7885">
      <w:pPr>
        <w:ind w:firstLine="709"/>
        <w:jc w:val="both"/>
      </w:pPr>
      <w:r w:rsidRPr="00CC7885">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CC7885" w:rsidRDefault="00D06028" w:rsidP="00CC7885">
      <w:pPr>
        <w:ind w:firstLine="709"/>
        <w:jc w:val="both"/>
      </w:pPr>
      <w:r w:rsidRPr="00CC7885">
        <w:rPr>
          <w:i/>
        </w:rPr>
        <w:t xml:space="preserve">Критерии оценивания – </w:t>
      </w:r>
      <w:r w:rsidRPr="00CC788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CC7885" w:rsidRDefault="00D06028" w:rsidP="00CC7885">
      <w:pPr>
        <w:ind w:firstLine="709"/>
        <w:jc w:val="both"/>
      </w:pPr>
      <w:r w:rsidRPr="00CC7885">
        <w:t xml:space="preserve">Оценка </w:t>
      </w:r>
      <w:r w:rsidRPr="00CC7885">
        <w:rPr>
          <w:i/>
        </w:rPr>
        <w:t>«отличн</w:t>
      </w:r>
      <w:r w:rsidRPr="00CC7885">
        <w:t xml:space="preserve">о» ставится в случае, </w:t>
      </w:r>
      <w:r w:rsidR="00732AF5" w:rsidRPr="00CC7885">
        <w:t>выполнения всех критериев.</w:t>
      </w:r>
    </w:p>
    <w:p w:rsidR="00D06028" w:rsidRPr="00CC7885" w:rsidRDefault="00D06028" w:rsidP="00CC7885">
      <w:pPr>
        <w:ind w:firstLine="709"/>
        <w:jc w:val="both"/>
      </w:pPr>
      <w:r w:rsidRPr="00CC7885">
        <w:t xml:space="preserve">Оценка </w:t>
      </w:r>
      <w:r w:rsidRPr="00CC7885">
        <w:rPr>
          <w:i/>
        </w:rPr>
        <w:t>«хорошо»</w:t>
      </w:r>
      <w:r w:rsidRPr="00CC788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w:t>
      </w:r>
      <w:r w:rsidRPr="00CC7885">
        <w:lastRenderedPageBreak/>
        <w:t>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CC7885" w:rsidRDefault="00D06028" w:rsidP="00CC7885">
      <w:pPr>
        <w:tabs>
          <w:tab w:val="left" w:pos="851"/>
        </w:tabs>
        <w:ind w:firstLine="567"/>
        <w:jc w:val="both"/>
      </w:pPr>
      <w:r w:rsidRPr="00CC7885">
        <w:t xml:space="preserve">Оценка </w:t>
      </w:r>
      <w:r w:rsidRPr="00CC7885">
        <w:rPr>
          <w:i/>
        </w:rPr>
        <w:t>«удовлетворительно»</w:t>
      </w:r>
      <w:r w:rsidRPr="00CC788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CC7885" w:rsidRDefault="00D06028" w:rsidP="00CC7885">
      <w:pPr>
        <w:tabs>
          <w:tab w:val="left" w:pos="851"/>
        </w:tabs>
        <w:ind w:firstLine="567"/>
        <w:jc w:val="both"/>
      </w:pPr>
      <w:r w:rsidRPr="00CC7885">
        <w:t xml:space="preserve">Оценка </w:t>
      </w:r>
      <w:r w:rsidRPr="00CC7885">
        <w:rPr>
          <w:i/>
        </w:rPr>
        <w:t>«неудовлетворительно»</w:t>
      </w:r>
      <w:r w:rsidRPr="00CC7885">
        <w:t xml:space="preserve"> ставится, если обучающиеся  не понимают проблему, их высказывания не соответствуют заданным целям.</w:t>
      </w:r>
    </w:p>
    <w:p w:rsidR="00D06028" w:rsidRPr="00CC7885" w:rsidRDefault="00D06028" w:rsidP="00CC7885">
      <w:pPr>
        <w:ind w:firstLine="709"/>
        <w:jc w:val="both"/>
      </w:pPr>
    </w:p>
    <w:p w:rsidR="00D06028" w:rsidRPr="00CC7885" w:rsidRDefault="009C4AE1" w:rsidP="00CC7885">
      <w:pPr>
        <w:ind w:firstLine="709"/>
        <w:jc w:val="both"/>
        <w:rPr>
          <w:b/>
        </w:rPr>
      </w:pPr>
      <w:r w:rsidRPr="00CC7885">
        <w:rPr>
          <w:b/>
        </w:rPr>
        <w:t>5</w:t>
      </w:r>
      <w:r w:rsidR="00D06028" w:rsidRPr="00CC7885">
        <w:rPr>
          <w:b/>
        </w:rPr>
        <w:t xml:space="preserve">.Комплексное проблемно-аналитическое задание </w:t>
      </w:r>
    </w:p>
    <w:p w:rsidR="00D06028" w:rsidRPr="00CC7885" w:rsidRDefault="00D06028" w:rsidP="00CC7885">
      <w:pPr>
        <w:ind w:firstLine="709"/>
        <w:jc w:val="both"/>
      </w:pPr>
      <w:r w:rsidRPr="00CC7885">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CC7885" w:rsidRDefault="00D06028" w:rsidP="00CC7885">
      <w:pPr>
        <w:ind w:firstLine="709"/>
        <w:jc w:val="both"/>
      </w:pPr>
      <w:r w:rsidRPr="00CC7885">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CC7885" w:rsidRDefault="00D06028" w:rsidP="00CC7885">
      <w:pPr>
        <w:ind w:firstLine="709"/>
        <w:jc w:val="both"/>
      </w:pPr>
      <w:r w:rsidRPr="00CC7885">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CC7885" w:rsidRDefault="00D06028" w:rsidP="00CC7885">
      <w:pPr>
        <w:ind w:firstLine="709"/>
        <w:jc w:val="both"/>
      </w:pPr>
      <w:r w:rsidRPr="00CC7885">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CC7885" w:rsidRDefault="00D06028" w:rsidP="00CC7885">
      <w:pPr>
        <w:ind w:firstLine="709"/>
        <w:jc w:val="both"/>
      </w:pPr>
      <w:r w:rsidRPr="00CC7885">
        <w:rPr>
          <w:i/>
        </w:rPr>
        <w:t>Критерий оценивания</w:t>
      </w:r>
      <w:r w:rsidRPr="00CC7885">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CC7885" w:rsidRDefault="00D06028" w:rsidP="00CC7885">
      <w:pPr>
        <w:ind w:firstLine="708"/>
        <w:jc w:val="both"/>
      </w:pPr>
      <w:r w:rsidRPr="00CC7885">
        <w:t xml:space="preserve">Оценка </w:t>
      </w:r>
      <w:r w:rsidRPr="00CC7885">
        <w:rPr>
          <w:i/>
        </w:rPr>
        <w:t>«отличн</w:t>
      </w:r>
      <w:r w:rsidRPr="00CC7885">
        <w:t>о» ставится в случае, когда обучающийся демонстрирует полное понимание проблемы, все требования, предъявляемые к заданию выполнены.</w:t>
      </w:r>
    </w:p>
    <w:p w:rsidR="00D06028" w:rsidRPr="00CC7885" w:rsidRDefault="00D06028" w:rsidP="00CC7885">
      <w:pPr>
        <w:ind w:firstLine="708"/>
        <w:jc w:val="both"/>
      </w:pPr>
      <w:r w:rsidRPr="00CC7885">
        <w:t xml:space="preserve">Оценка </w:t>
      </w:r>
      <w:r w:rsidRPr="00CC7885">
        <w:rPr>
          <w:i/>
        </w:rPr>
        <w:t>«хорошо»</w:t>
      </w:r>
      <w:r w:rsidRPr="00CC7885">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CC7885" w:rsidRDefault="00D06028" w:rsidP="00CC7885">
      <w:pPr>
        <w:tabs>
          <w:tab w:val="left" w:pos="851"/>
        </w:tabs>
        <w:ind w:firstLine="567"/>
        <w:jc w:val="both"/>
      </w:pPr>
      <w:r w:rsidRPr="00CC7885">
        <w:t xml:space="preserve">Оценка </w:t>
      </w:r>
      <w:r w:rsidRPr="00CC7885">
        <w:rPr>
          <w:i/>
        </w:rPr>
        <w:t>«удовлетворительно»</w:t>
      </w:r>
      <w:r w:rsidRPr="00CC7885">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CC7885" w:rsidRDefault="00D06028" w:rsidP="00CC7885">
      <w:pPr>
        <w:tabs>
          <w:tab w:val="left" w:pos="851"/>
        </w:tabs>
        <w:ind w:firstLine="567"/>
        <w:jc w:val="both"/>
      </w:pPr>
      <w:r w:rsidRPr="00CC7885">
        <w:t xml:space="preserve">Оценка </w:t>
      </w:r>
      <w:r w:rsidRPr="00CC7885">
        <w:rPr>
          <w:i/>
        </w:rPr>
        <w:t>«неудовлетворительно»</w:t>
      </w:r>
      <w:r w:rsidRPr="00CC7885">
        <w:t xml:space="preserve"> ставится, если обучающийся  демонстрирует непонимание проблемы, многие требования, предъявляемые к заданию, не выполнены.</w:t>
      </w:r>
    </w:p>
    <w:p w:rsidR="00D06028" w:rsidRPr="00CC7885" w:rsidRDefault="00D06028" w:rsidP="00CC7885">
      <w:pPr>
        <w:ind w:firstLine="709"/>
        <w:jc w:val="both"/>
      </w:pPr>
    </w:p>
    <w:p w:rsidR="00D06028" w:rsidRPr="00CC7885" w:rsidRDefault="009C4AE1" w:rsidP="00CC7885">
      <w:pPr>
        <w:ind w:firstLine="709"/>
        <w:jc w:val="both"/>
      </w:pPr>
      <w:r w:rsidRPr="00CC7885">
        <w:rPr>
          <w:b/>
        </w:rPr>
        <w:t>6</w:t>
      </w:r>
      <w:r w:rsidR="00D06028" w:rsidRPr="00CC7885">
        <w:rPr>
          <w:b/>
        </w:rPr>
        <w:t>.Исследовательский проект</w:t>
      </w:r>
      <w:r w:rsidR="00D06028" w:rsidRPr="00CC7885">
        <w:t xml:space="preserve"> </w:t>
      </w:r>
    </w:p>
    <w:p w:rsidR="00D06028" w:rsidRPr="00CC7885" w:rsidRDefault="00D06028" w:rsidP="00CC7885">
      <w:pPr>
        <w:tabs>
          <w:tab w:val="center" w:pos="4536"/>
          <w:tab w:val="right" w:pos="9072"/>
        </w:tabs>
        <w:jc w:val="both"/>
      </w:pPr>
      <w:r w:rsidRPr="00CC7885">
        <w:rPr>
          <w:b/>
          <w:i/>
        </w:rPr>
        <w:tab/>
        <w:t xml:space="preserve">             Исследовательский проект</w:t>
      </w:r>
      <w:r w:rsidRPr="00CC7885">
        <w:rPr>
          <w:b/>
        </w:rPr>
        <w:t xml:space="preserve"> – </w:t>
      </w:r>
      <w:r w:rsidRPr="00CC7885">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CC7885" w:rsidRDefault="00D06028" w:rsidP="00CC7885">
      <w:pPr>
        <w:ind w:firstLine="709"/>
        <w:jc w:val="both"/>
      </w:pPr>
      <w:r w:rsidRPr="00CC7885">
        <w:t xml:space="preserve">Результаты выполнения  исследовательского проекта оформляется в виде реферата (объем:   12-15 страниц.; 14 шрифт, 1,5 интервал). </w:t>
      </w:r>
    </w:p>
    <w:p w:rsidR="00D06028" w:rsidRPr="00CC7885" w:rsidRDefault="00D06028" w:rsidP="00CC7885">
      <w:pPr>
        <w:ind w:firstLine="709"/>
        <w:jc w:val="both"/>
      </w:pPr>
      <w:r w:rsidRPr="00CC7885">
        <w:rPr>
          <w:i/>
        </w:rPr>
        <w:t>Критерии оценивания</w:t>
      </w:r>
      <w:r w:rsidRPr="00CC7885">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CC7885" w:rsidRDefault="00D06028" w:rsidP="00CC7885">
      <w:pPr>
        <w:ind w:firstLine="708"/>
        <w:jc w:val="both"/>
      </w:pPr>
      <w:r w:rsidRPr="00CC7885">
        <w:t xml:space="preserve">Оценка </w:t>
      </w:r>
      <w:r w:rsidRPr="00CC7885">
        <w:rPr>
          <w:i/>
        </w:rPr>
        <w:t>«отличн</w:t>
      </w:r>
      <w:r w:rsidRPr="00CC7885">
        <w:t>о» ставится в случае, когда обучающийся демонстрирует полное понимание проблемы, все требования, предъявляемые к заданию выполнены.</w:t>
      </w:r>
    </w:p>
    <w:p w:rsidR="00D06028" w:rsidRPr="00CC7885" w:rsidRDefault="00D06028" w:rsidP="00CC7885">
      <w:pPr>
        <w:ind w:firstLine="708"/>
        <w:jc w:val="both"/>
      </w:pPr>
      <w:r w:rsidRPr="00CC7885">
        <w:t xml:space="preserve">Оценка </w:t>
      </w:r>
      <w:r w:rsidRPr="00CC7885">
        <w:rPr>
          <w:i/>
        </w:rPr>
        <w:t>«хорошо»</w:t>
      </w:r>
      <w:r w:rsidRPr="00CC7885">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CC7885" w:rsidRDefault="00D06028" w:rsidP="00CC7885">
      <w:pPr>
        <w:tabs>
          <w:tab w:val="left" w:pos="851"/>
        </w:tabs>
        <w:ind w:firstLine="567"/>
        <w:jc w:val="both"/>
      </w:pPr>
      <w:r w:rsidRPr="00CC7885">
        <w:t xml:space="preserve">Оценка </w:t>
      </w:r>
      <w:r w:rsidRPr="00CC7885">
        <w:rPr>
          <w:i/>
        </w:rPr>
        <w:t>«удовлетворительно»</w:t>
      </w:r>
      <w:r w:rsidRPr="00CC7885">
        <w:t xml:space="preserve"> ставится, если обучающийся, демонстрирует частичное </w:t>
      </w:r>
      <w:r w:rsidRPr="00CC7885">
        <w:lastRenderedPageBreak/>
        <w:t>понимание проблемы, большинство требований, предъявляемых к заданию, выполнены</w:t>
      </w:r>
    </w:p>
    <w:p w:rsidR="00D06028" w:rsidRPr="00CC7885" w:rsidRDefault="00D06028" w:rsidP="00CC7885">
      <w:pPr>
        <w:tabs>
          <w:tab w:val="left" w:pos="851"/>
        </w:tabs>
        <w:ind w:firstLine="567"/>
        <w:jc w:val="both"/>
      </w:pPr>
      <w:r w:rsidRPr="00CC7885">
        <w:t xml:space="preserve">Оценка </w:t>
      </w:r>
      <w:r w:rsidRPr="00CC7885">
        <w:rPr>
          <w:i/>
        </w:rPr>
        <w:t>«неудовлетворительно»</w:t>
      </w:r>
      <w:r w:rsidRPr="00CC7885">
        <w:t xml:space="preserve"> ставится, если обучающийся  демонстрирует непонимание проблемы, многие требования, предъявляемые к заданию, не выполнены.</w:t>
      </w:r>
    </w:p>
    <w:p w:rsidR="00D06028" w:rsidRPr="00CC7885" w:rsidRDefault="00D06028" w:rsidP="00CC7885">
      <w:pPr>
        <w:jc w:val="both"/>
      </w:pPr>
    </w:p>
    <w:p w:rsidR="00D06028" w:rsidRPr="00CC7885" w:rsidRDefault="009C4AE1" w:rsidP="00CC7885">
      <w:pPr>
        <w:jc w:val="both"/>
        <w:rPr>
          <w:bCs/>
          <w:spacing w:val="-4"/>
        </w:rPr>
      </w:pPr>
      <w:r w:rsidRPr="00CC7885">
        <w:rPr>
          <w:b/>
          <w:bCs/>
          <w:spacing w:val="-4"/>
        </w:rPr>
        <w:t>7</w:t>
      </w:r>
      <w:r w:rsidR="00D06028" w:rsidRPr="00CC7885">
        <w:rPr>
          <w:b/>
          <w:bCs/>
          <w:spacing w:val="-4"/>
        </w:rPr>
        <w:t>.Информационный проект</w:t>
      </w:r>
      <w:r w:rsidR="00D06028" w:rsidRPr="00CC7885">
        <w:rPr>
          <w:bCs/>
          <w:spacing w:val="-4"/>
        </w:rPr>
        <w:t xml:space="preserve"> </w:t>
      </w:r>
      <w:r w:rsidR="00D06028" w:rsidRPr="00CC7885">
        <w:rPr>
          <w:b/>
          <w:bCs/>
          <w:spacing w:val="-4"/>
        </w:rPr>
        <w:t>(презентация)</w:t>
      </w:r>
    </w:p>
    <w:p w:rsidR="00D06028" w:rsidRPr="00CC7885" w:rsidRDefault="00D06028" w:rsidP="00CC7885">
      <w:pPr>
        <w:tabs>
          <w:tab w:val="center" w:pos="4536"/>
          <w:tab w:val="right" w:pos="9072"/>
        </w:tabs>
        <w:jc w:val="both"/>
        <w:rPr>
          <w:b/>
        </w:rPr>
      </w:pPr>
      <w:r w:rsidRPr="00CC7885">
        <w:rPr>
          <w:b/>
        </w:rPr>
        <w:t xml:space="preserve">              </w:t>
      </w:r>
      <w:r w:rsidRPr="00CC7885">
        <w:rPr>
          <w:b/>
          <w:i/>
        </w:rPr>
        <w:t>Информационный проект</w:t>
      </w:r>
      <w:r w:rsidRPr="00CC7885">
        <w:rPr>
          <w:b/>
        </w:rPr>
        <w:t xml:space="preserve"> – </w:t>
      </w:r>
      <w:r w:rsidRPr="00CC7885">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CC7885" w:rsidRDefault="00D06028" w:rsidP="00CC7885">
      <w:pPr>
        <w:ind w:firstLine="709"/>
        <w:jc w:val="both"/>
        <w:rPr>
          <w:bCs/>
          <w:spacing w:val="-4"/>
        </w:rPr>
      </w:pPr>
      <w:r w:rsidRPr="00CC7885">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CC7885" w:rsidRDefault="00D06028" w:rsidP="00CC7885">
      <w:pPr>
        <w:ind w:firstLine="708"/>
        <w:jc w:val="both"/>
      </w:pPr>
      <w:r w:rsidRPr="00CC7885">
        <w:rPr>
          <w:i/>
        </w:rPr>
        <w:t>Критерии оценивания</w:t>
      </w:r>
      <w:r w:rsidRPr="00CC7885">
        <w:t xml:space="preserve"> </w:t>
      </w:r>
      <w:r w:rsidRPr="00CC7885">
        <w:rPr>
          <w:bCs/>
          <w:spacing w:val="-4"/>
        </w:rPr>
        <w:t>- при</w:t>
      </w:r>
      <w:r w:rsidRPr="00CC7885">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CC7885" w:rsidRDefault="00D06028" w:rsidP="00CC7885">
      <w:pPr>
        <w:ind w:firstLine="708"/>
        <w:jc w:val="both"/>
      </w:pPr>
      <w:r w:rsidRPr="00CC7885">
        <w:t xml:space="preserve">Оценка </w:t>
      </w:r>
      <w:r w:rsidRPr="00CC7885">
        <w:rPr>
          <w:i/>
        </w:rPr>
        <w:t>«отличн</w:t>
      </w:r>
      <w:r w:rsidRPr="00CC7885">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CC7885" w:rsidRDefault="00D06028" w:rsidP="00CC7885">
      <w:pPr>
        <w:ind w:firstLine="708"/>
        <w:jc w:val="both"/>
      </w:pPr>
      <w:r w:rsidRPr="00CC7885">
        <w:t xml:space="preserve">Оценка </w:t>
      </w:r>
      <w:r w:rsidRPr="00CC7885">
        <w:rPr>
          <w:i/>
        </w:rPr>
        <w:t>«хорошо»</w:t>
      </w:r>
      <w:r w:rsidRPr="00CC7885">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CC7885" w:rsidRDefault="00D06028" w:rsidP="00CC7885">
      <w:pPr>
        <w:tabs>
          <w:tab w:val="left" w:pos="851"/>
        </w:tabs>
        <w:ind w:firstLine="567"/>
        <w:jc w:val="both"/>
      </w:pPr>
      <w:r w:rsidRPr="00CC7885">
        <w:t xml:space="preserve">Оценка </w:t>
      </w:r>
      <w:r w:rsidRPr="00CC7885">
        <w:rPr>
          <w:i/>
        </w:rPr>
        <w:t>«удовлетворительно»</w:t>
      </w:r>
      <w:r w:rsidRPr="00CC7885">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CC7885" w:rsidRDefault="00D06028" w:rsidP="00CC7885">
      <w:pPr>
        <w:tabs>
          <w:tab w:val="left" w:pos="851"/>
        </w:tabs>
        <w:ind w:firstLine="567"/>
        <w:jc w:val="both"/>
      </w:pPr>
      <w:r w:rsidRPr="00CC7885">
        <w:t xml:space="preserve">Оценка </w:t>
      </w:r>
      <w:r w:rsidRPr="00CC7885">
        <w:rPr>
          <w:i/>
        </w:rPr>
        <w:t>«неудовлетворительно»</w:t>
      </w:r>
      <w:r w:rsidRPr="00CC7885">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CC7885" w:rsidRDefault="00D06028" w:rsidP="00CC7885">
      <w:pPr>
        <w:jc w:val="both"/>
      </w:pPr>
    </w:p>
    <w:p w:rsidR="00D06028" w:rsidRPr="00CC7885" w:rsidRDefault="009C4AE1" w:rsidP="00CC7885">
      <w:pPr>
        <w:jc w:val="both"/>
      </w:pPr>
      <w:r w:rsidRPr="00CC7885">
        <w:rPr>
          <w:b/>
        </w:rPr>
        <w:t>8</w:t>
      </w:r>
      <w:r w:rsidR="00D06028" w:rsidRPr="00CC7885">
        <w:rPr>
          <w:b/>
        </w:rPr>
        <w:t>. Дискуссионные процедуры</w:t>
      </w:r>
      <w:r w:rsidR="00D06028" w:rsidRPr="00CC7885">
        <w:t xml:space="preserve"> </w:t>
      </w:r>
    </w:p>
    <w:p w:rsidR="00D06028" w:rsidRPr="00CC7885" w:rsidRDefault="00D06028" w:rsidP="00CC7885">
      <w:pPr>
        <w:ind w:firstLine="709"/>
        <w:jc w:val="both"/>
      </w:pPr>
      <w:r w:rsidRPr="00CC7885">
        <w:rPr>
          <w:i/>
        </w:rPr>
        <w:t>Круглый стол, дискуссия, полемика, диспут, дебаты, мини-конференции</w:t>
      </w:r>
      <w:r w:rsidRPr="00CC7885">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CC7885" w:rsidRDefault="00D06028" w:rsidP="00CC7885">
      <w:pPr>
        <w:ind w:firstLine="709"/>
        <w:jc w:val="both"/>
      </w:pPr>
      <w:r w:rsidRPr="00CC7885">
        <w:t>Дискуссионные процедуры могут быть использованы для того, чтобы студенты:</w:t>
      </w:r>
    </w:p>
    <w:p w:rsidR="00D06028" w:rsidRPr="00CC7885" w:rsidRDefault="00D06028" w:rsidP="00CC7885">
      <w:pPr>
        <w:ind w:firstLine="709"/>
        <w:jc w:val="both"/>
      </w:pPr>
      <w:r w:rsidRPr="00CC7885">
        <w:t>–лучше поняли усвояемый материал на фоне разнообразных позиций и мнений, не обязательно достигая общего мнения;</w:t>
      </w:r>
    </w:p>
    <w:p w:rsidR="00D06028" w:rsidRPr="00CC7885" w:rsidRDefault="00D06028" w:rsidP="00CC7885">
      <w:pPr>
        <w:ind w:firstLine="709"/>
        <w:jc w:val="both"/>
      </w:pPr>
      <w:r w:rsidRPr="00CC7885">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CC7885" w:rsidRDefault="00D06028" w:rsidP="00CC7885">
      <w:pPr>
        <w:ind w:firstLine="709"/>
        <w:jc w:val="both"/>
      </w:pPr>
      <w:r w:rsidRPr="00CC7885">
        <w:t>– смогли согласовать свою позицию или действия относительно обсуждаемой проблемы.</w:t>
      </w:r>
    </w:p>
    <w:p w:rsidR="00D06028" w:rsidRPr="00CC7885" w:rsidRDefault="00D06028" w:rsidP="00CC7885">
      <w:pPr>
        <w:ind w:firstLine="709"/>
        <w:jc w:val="both"/>
      </w:pPr>
      <w:r w:rsidRPr="00CC7885">
        <w:rPr>
          <w:b/>
        </w:rPr>
        <w:tab/>
      </w:r>
      <w:r w:rsidRPr="00CC7885">
        <w:rPr>
          <w:i/>
        </w:rPr>
        <w:t xml:space="preserve">Критерии оценивания – </w:t>
      </w:r>
      <w:r w:rsidRPr="00CC7885">
        <w:t xml:space="preserve">оцениваются действия всех участников группы. Понимание проблемы, высказывания и действия полностью соответствуют заданным целям. </w:t>
      </w:r>
      <w:r w:rsidRPr="00CC7885">
        <w:lastRenderedPageBreak/>
        <w:t xml:space="preserve">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CC7885" w:rsidRDefault="00D06028" w:rsidP="00CC7885">
      <w:pPr>
        <w:ind w:firstLine="709"/>
        <w:jc w:val="both"/>
      </w:pPr>
      <w:r w:rsidRPr="00CC7885">
        <w:t xml:space="preserve">Оценка </w:t>
      </w:r>
      <w:r w:rsidRPr="00CC7885">
        <w:rPr>
          <w:i/>
        </w:rPr>
        <w:t>«отличн</w:t>
      </w:r>
      <w:r w:rsidRPr="00CC7885">
        <w:t xml:space="preserve">о» ставится в случае, когда </w:t>
      </w:r>
      <w:r w:rsidR="00732AF5" w:rsidRPr="00CC7885">
        <w:t>все требования выполнены в полном объеме.</w:t>
      </w:r>
    </w:p>
    <w:p w:rsidR="00D06028" w:rsidRPr="00CC7885" w:rsidRDefault="00D06028" w:rsidP="00CC7885">
      <w:pPr>
        <w:ind w:firstLine="709"/>
        <w:jc w:val="both"/>
      </w:pPr>
      <w:r w:rsidRPr="00CC7885">
        <w:t xml:space="preserve">Оценка </w:t>
      </w:r>
      <w:r w:rsidRPr="00CC7885">
        <w:rPr>
          <w:i/>
        </w:rPr>
        <w:t>«хорошо»</w:t>
      </w:r>
      <w:r w:rsidRPr="00CC788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CC7885" w:rsidRDefault="00D06028" w:rsidP="00CC7885">
      <w:pPr>
        <w:tabs>
          <w:tab w:val="left" w:pos="851"/>
        </w:tabs>
        <w:ind w:firstLine="567"/>
        <w:jc w:val="both"/>
      </w:pPr>
      <w:r w:rsidRPr="00CC7885">
        <w:t xml:space="preserve">Оценка </w:t>
      </w:r>
      <w:r w:rsidRPr="00CC7885">
        <w:rPr>
          <w:i/>
        </w:rPr>
        <w:t>«удовлетворительно»</w:t>
      </w:r>
      <w:r w:rsidRPr="00CC788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CC7885" w:rsidRDefault="00D06028" w:rsidP="00CC7885">
      <w:pPr>
        <w:tabs>
          <w:tab w:val="left" w:pos="851"/>
        </w:tabs>
        <w:ind w:firstLine="567"/>
        <w:jc w:val="both"/>
      </w:pPr>
      <w:r w:rsidRPr="00CC7885">
        <w:t xml:space="preserve">Оценка </w:t>
      </w:r>
      <w:r w:rsidRPr="00CC7885">
        <w:rPr>
          <w:i/>
        </w:rPr>
        <w:t>«неудовлетворительно»</w:t>
      </w:r>
      <w:r w:rsidRPr="00CC7885">
        <w:t xml:space="preserve"> ставится, если обучающиеся  не понимают проблему, их высказывания не соответствуют заданным целям.</w:t>
      </w:r>
    </w:p>
    <w:p w:rsidR="00E77251" w:rsidRPr="00CC7885" w:rsidRDefault="00E77251" w:rsidP="00CC7885">
      <w:pPr>
        <w:tabs>
          <w:tab w:val="left" w:pos="851"/>
        </w:tabs>
        <w:ind w:firstLine="567"/>
        <w:jc w:val="both"/>
        <w:rPr>
          <w:b/>
        </w:rPr>
      </w:pPr>
      <w:r w:rsidRPr="00CC7885">
        <w:rPr>
          <w:b/>
        </w:rPr>
        <w:t>9.Тестирование</w:t>
      </w:r>
    </w:p>
    <w:p w:rsidR="000A4ACE" w:rsidRPr="00CC7885" w:rsidRDefault="000A4ACE" w:rsidP="00CC7885">
      <w:pPr>
        <w:tabs>
          <w:tab w:val="left" w:pos="851"/>
        </w:tabs>
        <w:ind w:firstLine="567"/>
        <w:jc w:val="both"/>
      </w:pPr>
      <w:r w:rsidRPr="00CC7885">
        <w:t>Является одним из средств контроля знаний обучающихся</w:t>
      </w:r>
      <w:r w:rsidR="00E5286A" w:rsidRPr="00CC7885">
        <w:t xml:space="preserve"> по дисциплине</w:t>
      </w:r>
      <w:r w:rsidRPr="00CC7885">
        <w:t xml:space="preserve">. </w:t>
      </w:r>
    </w:p>
    <w:p w:rsidR="00D06028" w:rsidRPr="00CC7885" w:rsidRDefault="00B12478" w:rsidP="00CC7885">
      <w:r w:rsidRPr="00CC7885">
        <w:tab/>
      </w:r>
      <w:r w:rsidRPr="00CC7885">
        <w:rPr>
          <w:i/>
        </w:rPr>
        <w:t xml:space="preserve">Критерии оценивания – </w:t>
      </w:r>
      <w:r w:rsidRPr="00CC7885">
        <w:t>правильный ответ на вопрос</w:t>
      </w:r>
    </w:p>
    <w:p w:rsidR="00B12478" w:rsidRPr="00CC7885" w:rsidRDefault="00B12478" w:rsidP="00CC7885">
      <w:pPr>
        <w:ind w:firstLine="709"/>
        <w:jc w:val="both"/>
      </w:pPr>
      <w:r w:rsidRPr="00CC7885">
        <w:t xml:space="preserve">Оценка </w:t>
      </w:r>
      <w:r w:rsidRPr="00CC7885">
        <w:rPr>
          <w:i/>
        </w:rPr>
        <w:t>«отличн</w:t>
      </w:r>
      <w:r w:rsidRPr="00CC7885">
        <w:t>о» ставится в случае, если правильно выполнено 90-100% заданий</w:t>
      </w:r>
    </w:p>
    <w:p w:rsidR="00B12478" w:rsidRPr="00CC7885" w:rsidRDefault="00B12478" w:rsidP="00CC7885">
      <w:pPr>
        <w:ind w:firstLine="709"/>
        <w:jc w:val="both"/>
      </w:pPr>
      <w:r w:rsidRPr="00CC7885">
        <w:t xml:space="preserve">Оценка </w:t>
      </w:r>
      <w:r w:rsidRPr="00CC7885">
        <w:rPr>
          <w:i/>
        </w:rPr>
        <w:t>«хорошо»</w:t>
      </w:r>
      <w:r w:rsidRPr="00CC7885">
        <w:t xml:space="preserve"> ставится, если правильно выполнено </w:t>
      </w:r>
      <w:r w:rsidR="00E5286A" w:rsidRPr="00CC7885">
        <w:t>70-89</w:t>
      </w:r>
      <w:r w:rsidRPr="00CC7885">
        <w:t>% заданий</w:t>
      </w:r>
    </w:p>
    <w:p w:rsidR="00B12478" w:rsidRPr="00CC7885" w:rsidRDefault="00B12478" w:rsidP="00CC7885">
      <w:pPr>
        <w:ind w:firstLine="709"/>
        <w:jc w:val="both"/>
      </w:pPr>
      <w:r w:rsidRPr="00CC7885">
        <w:t xml:space="preserve">Оценка </w:t>
      </w:r>
      <w:r w:rsidRPr="00CC7885">
        <w:rPr>
          <w:i/>
        </w:rPr>
        <w:t>«удовлетворительно»</w:t>
      </w:r>
      <w:r w:rsidRPr="00CC7885">
        <w:t xml:space="preserve"> ставится в случае, если правильно выполнено </w:t>
      </w:r>
      <w:r w:rsidR="00E5286A" w:rsidRPr="00CC7885">
        <w:t xml:space="preserve">50-69% </w:t>
      </w:r>
      <w:r w:rsidRPr="00CC7885">
        <w:t>заданий</w:t>
      </w:r>
    </w:p>
    <w:p w:rsidR="00B12478" w:rsidRPr="00CC7885" w:rsidRDefault="00B12478" w:rsidP="00CC7885">
      <w:pPr>
        <w:ind w:firstLine="709"/>
        <w:jc w:val="both"/>
      </w:pPr>
      <w:r w:rsidRPr="00CC7885">
        <w:t xml:space="preserve"> Оценка </w:t>
      </w:r>
      <w:r w:rsidRPr="00CC7885">
        <w:rPr>
          <w:i/>
        </w:rPr>
        <w:t>«неудовлетворительно»</w:t>
      </w:r>
      <w:r w:rsidRPr="00CC7885">
        <w:t xml:space="preserve"> ставится, если правильно выполнено </w:t>
      </w:r>
      <w:r w:rsidR="00E5286A" w:rsidRPr="00CC7885">
        <w:t xml:space="preserve">менее 50% </w:t>
      </w:r>
      <w:r w:rsidRPr="00CC7885">
        <w:t xml:space="preserve"> заданий</w:t>
      </w:r>
    </w:p>
    <w:p w:rsidR="00D06028" w:rsidRPr="00CC7885" w:rsidRDefault="00D06028" w:rsidP="00CC7885">
      <w:pPr>
        <w:tabs>
          <w:tab w:val="left" w:pos="851"/>
        </w:tabs>
        <w:ind w:firstLine="567"/>
        <w:jc w:val="both"/>
        <w:rPr>
          <w:i/>
        </w:rPr>
      </w:pPr>
    </w:p>
    <w:p w:rsidR="00D67AF5" w:rsidRPr="00CC7885" w:rsidRDefault="00D67AF5" w:rsidP="00CC7885">
      <w:pPr>
        <w:pStyle w:val="aa"/>
        <w:ind w:hanging="426"/>
        <w:jc w:val="both"/>
        <w:rPr>
          <w:b/>
          <w:sz w:val="24"/>
          <w:szCs w:val="24"/>
        </w:rPr>
      </w:pPr>
      <w:r w:rsidRPr="00CC7885">
        <w:rPr>
          <w:b/>
          <w:sz w:val="24"/>
          <w:szCs w:val="24"/>
        </w:rPr>
        <w:t>10.Требование к письменному опросу (контрольной работе)</w:t>
      </w:r>
    </w:p>
    <w:p w:rsidR="00D67AF5" w:rsidRPr="00CC7885" w:rsidRDefault="00530F7B" w:rsidP="00CC7885">
      <w:pPr>
        <w:pStyle w:val="aa"/>
        <w:ind w:firstLine="708"/>
        <w:jc w:val="both"/>
        <w:rPr>
          <w:sz w:val="24"/>
          <w:szCs w:val="24"/>
        </w:rPr>
      </w:pPr>
      <w:r w:rsidRPr="00CC7885">
        <w:rPr>
          <w:sz w:val="24"/>
          <w:szCs w:val="24"/>
        </w:rPr>
        <w:t xml:space="preserve"> О</w:t>
      </w:r>
      <w:r w:rsidR="00D67AF5" w:rsidRPr="00CC7885">
        <w:rPr>
          <w:sz w:val="24"/>
          <w:szCs w:val="24"/>
        </w:rPr>
        <w:t xml:space="preserve">ценивается не только глубина знаний  поставленных вопросов, но и умение </w:t>
      </w:r>
      <w:r w:rsidRPr="00CC7885">
        <w:rPr>
          <w:sz w:val="24"/>
          <w:szCs w:val="24"/>
        </w:rPr>
        <w:t>изложить письменно</w:t>
      </w:r>
      <w:r w:rsidR="00D67AF5" w:rsidRPr="00CC7885">
        <w:rPr>
          <w:sz w:val="24"/>
          <w:szCs w:val="24"/>
        </w:rPr>
        <w:t>.</w:t>
      </w:r>
    </w:p>
    <w:p w:rsidR="00D67AF5" w:rsidRPr="00CC7885" w:rsidRDefault="00D67AF5" w:rsidP="00CC7885">
      <w:pPr>
        <w:pStyle w:val="aa"/>
        <w:ind w:firstLine="708"/>
        <w:jc w:val="both"/>
        <w:rPr>
          <w:sz w:val="24"/>
          <w:szCs w:val="24"/>
        </w:rPr>
      </w:pPr>
      <w:r w:rsidRPr="00CC7885">
        <w:rPr>
          <w:i/>
          <w:sz w:val="24"/>
          <w:szCs w:val="24"/>
        </w:rPr>
        <w:t xml:space="preserve">Критерии оценивания: </w:t>
      </w:r>
      <w:r w:rsidRPr="00CC7885">
        <w:rPr>
          <w:sz w:val="24"/>
          <w:szCs w:val="24"/>
        </w:rPr>
        <w:t>последовательность, полнота, логичность изложения, анализ различных точек зрения, само</w:t>
      </w:r>
      <w:r w:rsidR="00530F7B" w:rsidRPr="00CC7885">
        <w:rPr>
          <w:sz w:val="24"/>
          <w:szCs w:val="24"/>
        </w:rPr>
        <w:t>стоятельное обобщение материала</w:t>
      </w:r>
      <w:r w:rsidRPr="00CC7885">
        <w:rPr>
          <w:sz w:val="24"/>
          <w:szCs w:val="24"/>
        </w:rPr>
        <w:t>. Изложение материала без фактических ошибок.</w:t>
      </w:r>
    </w:p>
    <w:p w:rsidR="00D67AF5" w:rsidRPr="00CC7885" w:rsidRDefault="00D67AF5" w:rsidP="00CC7885">
      <w:pPr>
        <w:ind w:firstLine="708"/>
        <w:jc w:val="both"/>
      </w:pPr>
      <w:r w:rsidRPr="00CC7885">
        <w:t xml:space="preserve">Оценка </w:t>
      </w:r>
      <w:r w:rsidRPr="00CC7885">
        <w:rPr>
          <w:i/>
        </w:rPr>
        <w:t>«отличн</w:t>
      </w:r>
      <w:r w:rsidRPr="00CC7885">
        <w:t>о» ставится в случае, когда</w:t>
      </w:r>
      <w:r w:rsidR="00530F7B" w:rsidRPr="00CC7885">
        <w:t xml:space="preserve"> соблюдены все критерии</w:t>
      </w:r>
      <w:r w:rsidRPr="00CC7885">
        <w:t xml:space="preserve">. </w:t>
      </w:r>
    </w:p>
    <w:p w:rsidR="00D67AF5" w:rsidRPr="00CC7885" w:rsidRDefault="00D67AF5" w:rsidP="00CC7885">
      <w:pPr>
        <w:ind w:firstLine="567"/>
        <w:jc w:val="both"/>
      </w:pPr>
      <w:r w:rsidRPr="00CC7885">
        <w:t xml:space="preserve">Оценка </w:t>
      </w:r>
      <w:r w:rsidRPr="00CC7885">
        <w:rPr>
          <w:i/>
        </w:rPr>
        <w:t>«хорошо»</w:t>
      </w:r>
      <w:r w:rsidRPr="00CC7885">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CC7885" w:rsidRDefault="00D67AF5" w:rsidP="00CC7885">
      <w:pPr>
        <w:tabs>
          <w:tab w:val="left" w:pos="851"/>
        </w:tabs>
        <w:jc w:val="both"/>
      </w:pPr>
      <w:r w:rsidRPr="00CC7885">
        <w:tab/>
        <w:t xml:space="preserve">Оценка </w:t>
      </w:r>
      <w:r w:rsidRPr="00CC7885">
        <w:rPr>
          <w:i/>
        </w:rPr>
        <w:t>«удовлетворительно»</w:t>
      </w:r>
      <w:r w:rsidRPr="00CC788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CC7885" w:rsidRDefault="00D67AF5" w:rsidP="00CC7885">
      <w:pPr>
        <w:tabs>
          <w:tab w:val="left" w:pos="851"/>
        </w:tabs>
        <w:jc w:val="both"/>
      </w:pPr>
      <w:r w:rsidRPr="00CC7885">
        <w:t xml:space="preserve">           Оценка </w:t>
      </w:r>
      <w:r w:rsidRPr="00CC7885">
        <w:rPr>
          <w:i/>
        </w:rPr>
        <w:t>«неудовлетворительно»</w:t>
      </w:r>
      <w:r w:rsidRPr="00CC7885">
        <w:t xml:space="preserve"> ставится, если обучающийся не отвечает на поставленные вопросы.</w:t>
      </w:r>
    </w:p>
    <w:p w:rsidR="00D67AF5" w:rsidRPr="00CC7885" w:rsidRDefault="00D67AF5" w:rsidP="00CC7885">
      <w:pPr>
        <w:tabs>
          <w:tab w:val="left" w:pos="851"/>
        </w:tabs>
        <w:ind w:firstLine="567"/>
        <w:jc w:val="both"/>
        <w:rPr>
          <w:i/>
        </w:rPr>
      </w:pPr>
    </w:p>
    <w:p w:rsidR="00714167" w:rsidRPr="00CC7885" w:rsidRDefault="00714167" w:rsidP="00CC7885">
      <w:pPr>
        <w:pStyle w:val="a9"/>
        <w:numPr>
          <w:ilvl w:val="0"/>
          <w:numId w:val="1"/>
        </w:numPr>
        <w:ind w:left="0"/>
        <w:jc w:val="both"/>
        <w:rPr>
          <w:b/>
          <w:i/>
        </w:rPr>
      </w:pPr>
      <w:r w:rsidRPr="00CC7885">
        <w:rPr>
          <w:b/>
          <w:i/>
        </w:rPr>
        <w:t>Перечень основной и дополнительной учебной литературы, необходимой для освоения дисциплины (модуля)</w:t>
      </w:r>
    </w:p>
    <w:p w:rsidR="009F3E1E" w:rsidRPr="00CC7885" w:rsidRDefault="009F3E1E" w:rsidP="00CC7885">
      <w:pPr>
        <w:pStyle w:val="a9"/>
        <w:ind w:left="0"/>
        <w:rPr>
          <w:b/>
          <w:i/>
        </w:rPr>
      </w:pPr>
    </w:p>
    <w:p w:rsidR="00714167" w:rsidRPr="00CC7885" w:rsidRDefault="005072A6" w:rsidP="00CC7885">
      <w:pPr>
        <w:pStyle w:val="a9"/>
        <w:ind w:left="0"/>
        <w:rPr>
          <w:i/>
        </w:rPr>
      </w:pPr>
      <w:r w:rsidRPr="00CC7885">
        <w:rPr>
          <w:i/>
        </w:rPr>
        <w:t xml:space="preserve">        </w:t>
      </w:r>
      <w:r w:rsidR="002A294F" w:rsidRPr="00CC7885">
        <w:rPr>
          <w:i/>
        </w:rPr>
        <w:t xml:space="preserve">  </w:t>
      </w:r>
      <w:r w:rsidR="009F3E1E" w:rsidRPr="00CC7885">
        <w:rPr>
          <w:i/>
        </w:rPr>
        <w:t>7.1 Основная учебная литература:</w:t>
      </w:r>
    </w:p>
    <w:p w:rsidR="00532570" w:rsidRPr="00CC7885" w:rsidRDefault="00532570" w:rsidP="00CC7885">
      <w:pPr>
        <w:pStyle w:val="a9"/>
        <w:ind w:left="0"/>
        <w:rPr>
          <w:i/>
        </w:rPr>
      </w:pPr>
    </w:p>
    <w:p w:rsidR="00532570" w:rsidRPr="00CC7885" w:rsidRDefault="00532570" w:rsidP="00CC7885">
      <w:pPr>
        <w:jc w:val="both"/>
      </w:pPr>
      <w:r w:rsidRPr="00CC7885">
        <w:rPr>
          <w:color w:val="000000"/>
          <w:shd w:val="clear" w:color="auto" w:fill="FCFCFC"/>
        </w:rPr>
        <w:lastRenderedPageBreak/>
        <w:t>Захарова Т.И. Социальное страхование и социальная защита [Электронный ресурс]: учебное пособие/ Захарова Т.И.— Электрон. текстовые данные.— М.: Евразийский открытый институт, 2010.— 244 c.— Режим доступа: http://www.iprbookshop.ru/10835.html.— ЭБС «</w:t>
      </w:r>
      <w:proofErr w:type="spellStart"/>
      <w:r w:rsidRPr="00CC7885">
        <w:rPr>
          <w:color w:val="000000"/>
          <w:shd w:val="clear" w:color="auto" w:fill="FCFCFC"/>
        </w:rPr>
        <w:t>IPRbooks</w:t>
      </w:r>
      <w:proofErr w:type="spellEnd"/>
      <w:r w:rsidRPr="00CC7885">
        <w:rPr>
          <w:color w:val="000000"/>
          <w:shd w:val="clear" w:color="auto" w:fill="FCFCFC"/>
        </w:rPr>
        <w:t>»</w:t>
      </w:r>
    </w:p>
    <w:p w:rsidR="00532570" w:rsidRPr="00CC7885" w:rsidRDefault="00532570" w:rsidP="00CC7885">
      <w:pPr>
        <w:widowControl/>
        <w:autoSpaceDE/>
        <w:autoSpaceDN/>
        <w:adjustRightInd/>
        <w:jc w:val="both"/>
        <w:rPr>
          <w:color w:val="000000"/>
          <w:shd w:val="clear" w:color="auto" w:fill="FCFCFC"/>
        </w:rPr>
      </w:pPr>
    </w:p>
    <w:p w:rsidR="00532570" w:rsidRPr="00CC7885" w:rsidRDefault="00532570" w:rsidP="00CC7885">
      <w:pPr>
        <w:widowControl/>
        <w:autoSpaceDE/>
        <w:autoSpaceDN/>
        <w:adjustRightInd/>
        <w:jc w:val="both"/>
        <w:rPr>
          <w:color w:val="000000"/>
          <w:shd w:val="clear" w:color="auto" w:fill="FCFCFC"/>
        </w:rPr>
      </w:pPr>
      <w:r w:rsidRPr="00CC7885">
        <w:rPr>
          <w:color w:val="000000"/>
          <w:shd w:val="clear" w:color="auto" w:fill="FCFCFC"/>
        </w:rPr>
        <w:t>Захарова Н.А. Право социального обеспечения [Электронный ресурс]: учебное пособие/ Захарова Н.А., Горшков А.В.— Электрон. текстовые данные.— М.: Омега-Л, Ай Пи Эр Медиа, 2015.— 121 c.— Режим доступа: http://www.iprbookshop.ru/23261.html.— ЭБС «</w:t>
      </w:r>
      <w:proofErr w:type="spellStart"/>
      <w:r w:rsidRPr="00CC7885">
        <w:rPr>
          <w:color w:val="000000"/>
          <w:shd w:val="clear" w:color="auto" w:fill="FCFCFC"/>
        </w:rPr>
        <w:t>IPRbooks</w:t>
      </w:r>
      <w:proofErr w:type="spellEnd"/>
      <w:r w:rsidRPr="00CC7885">
        <w:rPr>
          <w:color w:val="000000"/>
          <w:shd w:val="clear" w:color="auto" w:fill="FCFCFC"/>
        </w:rPr>
        <w:t>»</w:t>
      </w:r>
    </w:p>
    <w:p w:rsidR="00532570" w:rsidRPr="00CC7885" w:rsidRDefault="00532570" w:rsidP="00CC7885">
      <w:pPr>
        <w:widowControl/>
        <w:autoSpaceDE/>
        <w:autoSpaceDN/>
        <w:adjustRightInd/>
        <w:jc w:val="both"/>
        <w:rPr>
          <w:color w:val="000000"/>
          <w:shd w:val="clear" w:color="auto" w:fill="FCFCFC"/>
        </w:rPr>
      </w:pPr>
    </w:p>
    <w:p w:rsidR="00532570" w:rsidRPr="00CC7885" w:rsidRDefault="00532570" w:rsidP="00CC7885">
      <w:pPr>
        <w:widowControl/>
        <w:autoSpaceDE/>
        <w:autoSpaceDN/>
        <w:adjustRightInd/>
        <w:jc w:val="both"/>
      </w:pPr>
      <w:proofErr w:type="spellStart"/>
      <w:r w:rsidRPr="00CC7885">
        <w:rPr>
          <w:color w:val="000000"/>
          <w:shd w:val="clear" w:color="auto" w:fill="FCFCFC"/>
        </w:rPr>
        <w:t>Черешева</w:t>
      </w:r>
      <w:proofErr w:type="spellEnd"/>
      <w:r w:rsidRPr="00CC7885">
        <w:rPr>
          <w:color w:val="000000"/>
          <w:shd w:val="clear" w:color="auto" w:fill="FCFCFC"/>
        </w:rPr>
        <w:t xml:space="preserve"> Е.А. Комментарий к ФЗ от 7 мая 1998 г. №75-ФЗ «О негосударственных пенсионных фондах» [Электронный ресурс]/ </w:t>
      </w:r>
      <w:proofErr w:type="spellStart"/>
      <w:r w:rsidRPr="00CC7885">
        <w:rPr>
          <w:color w:val="000000"/>
          <w:shd w:val="clear" w:color="auto" w:fill="FCFCFC"/>
        </w:rPr>
        <w:t>Черешева</w:t>
      </w:r>
      <w:proofErr w:type="spellEnd"/>
      <w:r w:rsidRPr="00CC7885">
        <w:rPr>
          <w:color w:val="000000"/>
          <w:shd w:val="clear" w:color="auto" w:fill="FCFCFC"/>
        </w:rPr>
        <w:t xml:space="preserve"> Е.А., Карташова Ю.А., </w:t>
      </w:r>
      <w:proofErr w:type="spellStart"/>
      <w:r w:rsidRPr="00CC7885">
        <w:rPr>
          <w:color w:val="000000"/>
          <w:shd w:val="clear" w:color="auto" w:fill="FCFCFC"/>
        </w:rPr>
        <w:t>Шашкова</w:t>
      </w:r>
      <w:proofErr w:type="spellEnd"/>
      <w:r w:rsidRPr="00CC7885">
        <w:rPr>
          <w:color w:val="000000"/>
          <w:shd w:val="clear" w:color="auto" w:fill="FCFCFC"/>
        </w:rPr>
        <w:t xml:space="preserve"> О.В.— Электрон. текстовые данные.— Саратов: Ай Пи Эр Медиа, 2010.— 473 c.— Режим доступа: http://www.iprbookshop.ru/1612.html.— ЭБС «</w:t>
      </w:r>
      <w:proofErr w:type="spellStart"/>
      <w:r w:rsidRPr="00CC7885">
        <w:rPr>
          <w:color w:val="000000"/>
          <w:shd w:val="clear" w:color="auto" w:fill="FCFCFC"/>
        </w:rPr>
        <w:t>IPRbooks</w:t>
      </w:r>
      <w:proofErr w:type="spellEnd"/>
      <w:r w:rsidRPr="00CC7885">
        <w:rPr>
          <w:color w:val="000000"/>
          <w:shd w:val="clear" w:color="auto" w:fill="FCFCFC"/>
        </w:rPr>
        <w:t>»</w:t>
      </w:r>
    </w:p>
    <w:p w:rsidR="00532570" w:rsidRPr="00CC7885" w:rsidRDefault="00532570" w:rsidP="00CC7885">
      <w:pPr>
        <w:widowControl/>
        <w:autoSpaceDE/>
        <w:autoSpaceDN/>
        <w:adjustRightInd/>
        <w:jc w:val="both"/>
        <w:rPr>
          <w:color w:val="000000"/>
          <w:shd w:val="clear" w:color="auto" w:fill="FCFCFC"/>
        </w:rPr>
      </w:pPr>
      <w:r w:rsidRPr="00CC7885">
        <w:rPr>
          <w:color w:val="000000"/>
          <w:shd w:val="clear" w:color="auto" w:fill="FCFCFC"/>
        </w:rPr>
        <w:t>Лермонтов Ю.М. Комментарий к главе 34 Налогового кодекса Российской Федерации «Страховые взносы» (постатейный) [Электронный ресурс]/ Лермонтов Ю.М.— Электрон. текстовые данные.— М.: Статут, 2017.— 176 c.— Режим доступа: http://www.iprbookshop.ru/58259.html.— ЭБС «</w:t>
      </w:r>
      <w:proofErr w:type="spellStart"/>
      <w:r w:rsidRPr="00CC7885">
        <w:rPr>
          <w:color w:val="000000"/>
          <w:shd w:val="clear" w:color="auto" w:fill="FCFCFC"/>
        </w:rPr>
        <w:t>IPRbooks</w:t>
      </w:r>
      <w:proofErr w:type="spellEnd"/>
      <w:r w:rsidRPr="00CC7885">
        <w:rPr>
          <w:color w:val="000000"/>
          <w:shd w:val="clear" w:color="auto" w:fill="FCFCFC"/>
        </w:rPr>
        <w:t>»</w:t>
      </w:r>
    </w:p>
    <w:p w:rsidR="002A294F" w:rsidRPr="00CC7885" w:rsidRDefault="00532570" w:rsidP="00CC7885">
      <w:pPr>
        <w:tabs>
          <w:tab w:val="left" w:pos="1560"/>
        </w:tabs>
      </w:pPr>
      <w:r w:rsidRPr="00CC7885">
        <w:rPr>
          <w:color w:val="000000"/>
          <w:shd w:val="clear" w:color="auto" w:fill="FCFCFC"/>
        </w:rPr>
        <w:t>Ногина О.А. Государственные внебюджетные фонды в составе бюджетной системы России [Электронный ресурс]: проблемы правового регулирования/ Ногина О.А.— Электрон. текстовые данные.— М.: Статут, 2012.— 462 c.— Режим доступа: http://www.iprbookshop.ru/29149.html.— ЭБС «</w:t>
      </w:r>
      <w:proofErr w:type="spellStart"/>
      <w:r w:rsidRPr="00CC7885">
        <w:rPr>
          <w:color w:val="000000"/>
          <w:shd w:val="clear" w:color="auto" w:fill="FCFCFC"/>
        </w:rPr>
        <w:t>IPRbooks</w:t>
      </w:r>
      <w:proofErr w:type="spellEnd"/>
      <w:r w:rsidRPr="00CC7885">
        <w:rPr>
          <w:color w:val="000000"/>
          <w:shd w:val="clear" w:color="auto" w:fill="FCFCFC"/>
        </w:rPr>
        <w:t>»</w:t>
      </w:r>
    </w:p>
    <w:p w:rsidR="00847297" w:rsidRPr="00CC7885" w:rsidRDefault="00847297" w:rsidP="00CC7885">
      <w:pPr>
        <w:pStyle w:val="a9"/>
        <w:tabs>
          <w:tab w:val="left" w:pos="1560"/>
        </w:tabs>
        <w:ind w:left="0" w:firstLine="709"/>
      </w:pPr>
    </w:p>
    <w:p w:rsidR="009F3E1E" w:rsidRPr="00CC7885" w:rsidRDefault="009F3E1E" w:rsidP="00CC7885">
      <w:pPr>
        <w:pStyle w:val="a9"/>
        <w:tabs>
          <w:tab w:val="left" w:pos="1560"/>
        </w:tabs>
        <w:ind w:left="0" w:firstLine="709"/>
        <w:rPr>
          <w:i/>
        </w:rPr>
      </w:pPr>
      <w:r w:rsidRPr="00CC7885">
        <w:rPr>
          <w:i/>
        </w:rPr>
        <w:t>7.2 Дополнительная учебная литература:</w:t>
      </w:r>
    </w:p>
    <w:p w:rsidR="00532570" w:rsidRPr="00CC7885" w:rsidRDefault="00532570" w:rsidP="00CC7885">
      <w:pPr>
        <w:widowControl/>
        <w:autoSpaceDE/>
        <w:autoSpaceDN/>
        <w:adjustRightInd/>
        <w:jc w:val="both"/>
        <w:rPr>
          <w:color w:val="000000"/>
          <w:shd w:val="clear" w:color="auto" w:fill="FCFCFC"/>
        </w:rPr>
      </w:pPr>
      <w:proofErr w:type="spellStart"/>
      <w:r w:rsidRPr="00CC7885">
        <w:rPr>
          <w:color w:val="000000"/>
          <w:shd w:val="clear" w:color="auto" w:fill="FCFCFC"/>
        </w:rPr>
        <w:t>Белянинова</w:t>
      </w:r>
      <w:proofErr w:type="spellEnd"/>
      <w:r w:rsidRPr="00CC7885">
        <w:rPr>
          <w:color w:val="000000"/>
          <w:shd w:val="clear" w:color="auto" w:fill="FCFCFC"/>
        </w:rPr>
        <w:t xml:space="preserve"> Ю.В. Государственная социальная помощь и социальное обслуживание [Электронный ресурс]/ </w:t>
      </w:r>
      <w:proofErr w:type="spellStart"/>
      <w:r w:rsidRPr="00CC7885">
        <w:rPr>
          <w:color w:val="000000"/>
          <w:shd w:val="clear" w:color="auto" w:fill="FCFCFC"/>
        </w:rPr>
        <w:t>Белянинова</w:t>
      </w:r>
      <w:proofErr w:type="spellEnd"/>
      <w:r w:rsidRPr="00CC7885">
        <w:rPr>
          <w:color w:val="000000"/>
          <w:shd w:val="clear" w:color="auto" w:fill="FCFCFC"/>
        </w:rPr>
        <w:t xml:space="preserve"> Ю.В., Захарова Н.А., Данилова М.Г.— Электрон. текстовые данные.— М.: </w:t>
      </w:r>
      <w:proofErr w:type="spellStart"/>
      <w:r w:rsidRPr="00CC7885">
        <w:rPr>
          <w:color w:val="000000"/>
          <w:shd w:val="clear" w:color="auto" w:fill="FCFCFC"/>
        </w:rPr>
        <w:t>Эксмо</w:t>
      </w:r>
      <w:proofErr w:type="spellEnd"/>
      <w:r w:rsidRPr="00CC7885">
        <w:rPr>
          <w:color w:val="000000"/>
          <w:shd w:val="clear" w:color="auto" w:fill="FCFCFC"/>
        </w:rPr>
        <w:t>, 2013.— 240 c.— Режим доступа: http://www.iprbookshop.ru/19216.html.— ЭБС «</w:t>
      </w:r>
      <w:proofErr w:type="spellStart"/>
      <w:r w:rsidRPr="00CC7885">
        <w:rPr>
          <w:color w:val="000000"/>
          <w:shd w:val="clear" w:color="auto" w:fill="FCFCFC"/>
        </w:rPr>
        <w:t>IPRbooks</w:t>
      </w:r>
      <w:proofErr w:type="spellEnd"/>
      <w:r w:rsidRPr="00CC7885">
        <w:rPr>
          <w:color w:val="000000"/>
          <w:shd w:val="clear" w:color="auto" w:fill="FCFCFC"/>
        </w:rPr>
        <w:t>»</w:t>
      </w:r>
    </w:p>
    <w:p w:rsidR="00847297" w:rsidRPr="00CC7885" w:rsidRDefault="00847297" w:rsidP="00CC7885">
      <w:pPr>
        <w:tabs>
          <w:tab w:val="left" w:pos="1560"/>
        </w:tabs>
      </w:pPr>
    </w:p>
    <w:p w:rsidR="00532570" w:rsidRPr="00CC7885" w:rsidRDefault="00532570" w:rsidP="00CC7885">
      <w:pPr>
        <w:widowControl/>
        <w:autoSpaceDE/>
        <w:autoSpaceDN/>
        <w:adjustRightInd/>
        <w:jc w:val="both"/>
        <w:rPr>
          <w:color w:val="000000"/>
          <w:shd w:val="clear" w:color="auto" w:fill="FCFCFC"/>
        </w:rPr>
      </w:pPr>
      <w:r w:rsidRPr="00CC7885">
        <w:rPr>
          <w:color w:val="000000"/>
          <w:shd w:val="clear" w:color="auto" w:fill="FCFCFC"/>
        </w:rPr>
        <w:t>Шаяхметова В.Р. Из истории социального обеспечения в России [Электронный ресурс]: учебное пособие/ Шаяхметова В.Р.— Электрон. текстовые данные.— Пермь: Пермский государственный гуманитарно-педагогический университет, 2012.— 164 c.— Режим доступа: http://www.iprbookshop.ru/32211.html.— ЭБС «</w:t>
      </w:r>
      <w:proofErr w:type="spellStart"/>
      <w:r w:rsidRPr="00CC7885">
        <w:rPr>
          <w:color w:val="000000"/>
          <w:shd w:val="clear" w:color="auto" w:fill="FCFCFC"/>
        </w:rPr>
        <w:t>IPRbooks</w:t>
      </w:r>
      <w:proofErr w:type="spellEnd"/>
      <w:r w:rsidRPr="00CC7885">
        <w:rPr>
          <w:color w:val="000000"/>
          <w:shd w:val="clear" w:color="auto" w:fill="FCFCFC"/>
        </w:rPr>
        <w:t>»</w:t>
      </w:r>
    </w:p>
    <w:p w:rsidR="00532570" w:rsidRPr="00CC7885" w:rsidRDefault="00532570" w:rsidP="00CC7885">
      <w:pPr>
        <w:widowControl/>
        <w:autoSpaceDE/>
        <w:autoSpaceDN/>
        <w:adjustRightInd/>
        <w:jc w:val="both"/>
        <w:rPr>
          <w:color w:val="000000"/>
          <w:shd w:val="clear" w:color="auto" w:fill="FCFCFC"/>
        </w:rPr>
      </w:pPr>
    </w:p>
    <w:p w:rsidR="00532570" w:rsidRPr="00CC7885" w:rsidRDefault="00532570" w:rsidP="00CC7885">
      <w:pPr>
        <w:widowControl/>
        <w:autoSpaceDE/>
        <w:autoSpaceDN/>
        <w:adjustRightInd/>
        <w:jc w:val="both"/>
        <w:rPr>
          <w:color w:val="000000"/>
          <w:shd w:val="clear" w:color="auto" w:fill="FCFCFC"/>
        </w:rPr>
      </w:pPr>
      <w:r w:rsidRPr="00CC7885">
        <w:rPr>
          <w:color w:val="000000"/>
          <w:shd w:val="clear" w:color="auto" w:fill="FCFCFC"/>
        </w:rPr>
        <w:t>Гусаков Д.Б. История пенсионного обеспечения и социального страхования в России [Электронный ресурс]: учебное пособие/ Гусаков Д.Б.— Электрон. текстовые данные.— СПб.: Санкт-Петербургский государственный институт психологии и социальной работы, 2010.— 260 c.— Режим доступа: http://www.iprbookshop.ru/22980.html.— ЭБС «</w:t>
      </w:r>
      <w:proofErr w:type="spellStart"/>
      <w:r w:rsidRPr="00CC7885">
        <w:rPr>
          <w:color w:val="000000"/>
          <w:shd w:val="clear" w:color="auto" w:fill="FCFCFC"/>
        </w:rPr>
        <w:t>IPRbooks</w:t>
      </w:r>
      <w:proofErr w:type="spellEnd"/>
      <w:r w:rsidRPr="00CC7885">
        <w:rPr>
          <w:color w:val="000000"/>
          <w:shd w:val="clear" w:color="auto" w:fill="FCFCFC"/>
        </w:rPr>
        <w:t>»</w:t>
      </w:r>
    </w:p>
    <w:p w:rsidR="00532570" w:rsidRPr="00CC7885" w:rsidRDefault="00532570" w:rsidP="00CC7885">
      <w:pPr>
        <w:tabs>
          <w:tab w:val="left" w:pos="1560"/>
        </w:tabs>
      </w:pPr>
    </w:p>
    <w:p w:rsidR="00BE3F9F" w:rsidRPr="00CC7885" w:rsidRDefault="0086172A" w:rsidP="00CC7885">
      <w:pPr>
        <w:tabs>
          <w:tab w:val="left" w:pos="1701"/>
        </w:tabs>
        <w:ind w:firstLine="490"/>
        <w:rPr>
          <w:i/>
        </w:rPr>
      </w:pPr>
      <w:r w:rsidRPr="00CC7885">
        <w:rPr>
          <w:i/>
        </w:rPr>
        <w:t>7.3.Периодичекие издания</w:t>
      </w:r>
    </w:p>
    <w:p w:rsidR="00BA0DD4" w:rsidRPr="00CC7885" w:rsidRDefault="00BA0DD4" w:rsidP="00CC7885">
      <w:pPr>
        <w:tabs>
          <w:tab w:val="left" w:pos="1701"/>
        </w:tabs>
        <w:ind w:firstLine="490"/>
        <w:rPr>
          <w:i/>
        </w:rPr>
      </w:pPr>
    </w:p>
    <w:p w:rsidR="00585DA2" w:rsidRPr="00CC7885" w:rsidRDefault="00585DA2" w:rsidP="00CC7885">
      <w:pPr>
        <w:tabs>
          <w:tab w:val="left" w:pos="1701"/>
        </w:tabs>
        <w:ind w:firstLine="490"/>
        <w:jc w:val="both"/>
      </w:pPr>
      <w:r w:rsidRPr="00CC7885">
        <w:t>1.Российская газета</w:t>
      </w:r>
    </w:p>
    <w:p w:rsidR="0086172A" w:rsidRPr="00CC7885" w:rsidRDefault="00585DA2" w:rsidP="00CC7885">
      <w:pPr>
        <w:pStyle w:val="af5"/>
        <w:spacing w:after="0"/>
        <w:rPr>
          <w:rFonts w:ascii="Times New Roman" w:hAnsi="Times New Roman"/>
          <w:bCs/>
          <w:color w:val="auto"/>
          <w:sz w:val="24"/>
          <w:szCs w:val="24"/>
          <w:shd w:val="clear" w:color="auto" w:fill="FFFFFF"/>
        </w:rPr>
      </w:pPr>
      <w:r w:rsidRPr="00CC7885">
        <w:rPr>
          <w:sz w:val="24"/>
          <w:szCs w:val="24"/>
        </w:rPr>
        <w:t xml:space="preserve"> </w:t>
      </w:r>
      <w:r w:rsidRPr="00CC7885">
        <w:rPr>
          <w:sz w:val="24"/>
          <w:szCs w:val="24"/>
        </w:rPr>
        <w:tab/>
      </w:r>
      <w:r w:rsidRPr="00CC7885">
        <w:rPr>
          <w:sz w:val="24"/>
          <w:szCs w:val="24"/>
        </w:rPr>
        <w:tab/>
      </w:r>
      <w:r w:rsidRPr="00CC7885">
        <w:rPr>
          <w:rFonts w:ascii="Times New Roman" w:hAnsi="Times New Roman"/>
          <w:color w:val="auto"/>
          <w:sz w:val="24"/>
          <w:szCs w:val="24"/>
        </w:rPr>
        <w:t xml:space="preserve">2. Право и современные государства. </w:t>
      </w:r>
      <w:r w:rsidRPr="00CC7885">
        <w:rPr>
          <w:rFonts w:ascii="Times New Roman" w:hAnsi="Times New Roman"/>
          <w:bCs/>
          <w:color w:val="auto"/>
          <w:sz w:val="24"/>
          <w:szCs w:val="24"/>
          <w:shd w:val="clear" w:color="auto" w:fill="FFFFFF"/>
        </w:rPr>
        <w:t>ISSN: 2307-3306</w:t>
      </w:r>
    </w:p>
    <w:p w:rsidR="001012D2" w:rsidRPr="00CC7885" w:rsidRDefault="009F3E1E" w:rsidP="00CC7885">
      <w:pPr>
        <w:pStyle w:val="a9"/>
        <w:numPr>
          <w:ilvl w:val="0"/>
          <w:numId w:val="1"/>
        </w:numPr>
        <w:ind w:left="0"/>
        <w:jc w:val="both"/>
        <w:rPr>
          <w:b/>
          <w:i/>
        </w:rPr>
      </w:pPr>
      <w:r w:rsidRPr="00CC788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CC7885" w:rsidRDefault="00BC5377" w:rsidP="00CC7885">
      <w:pPr>
        <w:pStyle w:val="a9"/>
        <w:ind w:left="0"/>
        <w:jc w:val="both"/>
        <w:rPr>
          <w:b/>
          <w:i/>
        </w:rPr>
      </w:pPr>
    </w:p>
    <w:p w:rsidR="00344E00" w:rsidRPr="00CC7885" w:rsidRDefault="00344E00" w:rsidP="00CC7885">
      <w:pPr>
        <w:pStyle w:val="a9"/>
        <w:numPr>
          <w:ilvl w:val="0"/>
          <w:numId w:val="4"/>
        </w:numPr>
        <w:ind w:left="0"/>
      </w:pPr>
      <w:r w:rsidRPr="00CC7885">
        <w:rPr>
          <w:color w:val="333333"/>
          <w:shd w:val="clear" w:color="auto" w:fill="FFFFFF"/>
        </w:rPr>
        <w:t>www.iprbookshop.ru</w:t>
      </w:r>
      <w:r w:rsidRPr="00CC7885">
        <w:t xml:space="preserve"> </w:t>
      </w:r>
    </w:p>
    <w:p w:rsidR="00A80F07" w:rsidRPr="00CC7885" w:rsidRDefault="00A80F07" w:rsidP="00CC7885">
      <w:pPr>
        <w:pStyle w:val="a9"/>
        <w:numPr>
          <w:ilvl w:val="0"/>
          <w:numId w:val="4"/>
        </w:numPr>
        <w:ind w:left="0"/>
      </w:pPr>
      <w:r w:rsidRPr="00CC7885">
        <w:t>www.zipsites.ru –</w:t>
      </w:r>
      <w:r w:rsidR="00BD11A4" w:rsidRPr="00CC7885">
        <w:t xml:space="preserve"> </w:t>
      </w:r>
      <w:r w:rsidRPr="00CC7885">
        <w:t>бесплатная электронная Интернет библиотека.</w:t>
      </w:r>
    </w:p>
    <w:p w:rsidR="00A80F07" w:rsidRPr="00CC7885" w:rsidRDefault="00A80F07" w:rsidP="00CC7885">
      <w:pPr>
        <w:pStyle w:val="a9"/>
        <w:numPr>
          <w:ilvl w:val="0"/>
          <w:numId w:val="4"/>
        </w:numPr>
        <w:ind w:left="0"/>
      </w:pPr>
      <w:r w:rsidRPr="00CC7885">
        <w:t>www.elibraru.ru</w:t>
      </w:r>
      <w:r w:rsidR="00BD11A4" w:rsidRPr="00CC7885">
        <w:t xml:space="preserve"> – </w:t>
      </w:r>
      <w:r w:rsidRPr="00CC7885">
        <w:t xml:space="preserve">бесплатная электронная Интернет библиотека. </w:t>
      </w:r>
    </w:p>
    <w:p w:rsidR="00304207" w:rsidRPr="00CC7885" w:rsidRDefault="00A80F07" w:rsidP="00CC7885">
      <w:pPr>
        <w:pStyle w:val="a9"/>
        <w:numPr>
          <w:ilvl w:val="0"/>
          <w:numId w:val="4"/>
        </w:numPr>
        <w:ind w:left="0"/>
      </w:pPr>
      <w:r w:rsidRPr="00CC7885">
        <w:t>www.big.libraru.info</w:t>
      </w:r>
      <w:r w:rsidR="00BD11A4" w:rsidRPr="00CC7885">
        <w:t xml:space="preserve"> – </w:t>
      </w:r>
      <w:r w:rsidRPr="00CC7885">
        <w:t>большая  электронная библиотека</w:t>
      </w:r>
      <w:r w:rsidR="00BD11A4" w:rsidRPr="00CC7885">
        <w:t>.</w:t>
      </w:r>
    </w:p>
    <w:p w:rsidR="00A80F07" w:rsidRPr="00CC7885" w:rsidRDefault="00304207" w:rsidP="00CC7885">
      <w:pPr>
        <w:pStyle w:val="a9"/>
        <w:numPr>
          <w:ilvl w:val="0"/>
          <w:numId w:val="4"/>
        </w:numPr>
        <w:ind w:left="0"/>
      </w:pPr>
      <w:proofErr w:type="spellStart"/>
      <w:r w:rsidRPr="00CC7885">
        <w:t>КонсультантПлюс</w:t>
      </w:r>
      <w:proofErr w:type="spellEnd"/>
      <w:r w:rsidRPr="00CC7885">
        <w:t>, Гарант</w:t>
      </w:r>
      <w:r w:rsidR="00BD11A4" w:rsidRPr="00CC7885">
        <w:t xml:space="preserve"> </w:t>
      </w:r>
    </w:p>
    <w:p w:rsidR="009F3E1E" w:rsidRPr="00CC7885" w:rsidRDefault="009F3E1E" w:rsidP="00CC7885">
      <w:pPr>
        <w:pStyle w:val="a9"/>
        <w:ind w:left="0"/>
        <w:rPr>
          <w:b/>
          <w:i/>
        </w:rPr>
      </w:pPr>
    </w:p>
    <w:p w:rsidR="00414FBA" w:rsidRPr="00CC7885" w:rsidRDefault="00C275E1" w:rsidP="00CC7885">
      <w:pPr>
        <w:pStyle w:val="a9"/>
        <w:numPr>
          <w:ilvl w:val="0"/>
          <w:numId w:val="1"/>
        </w:numPr>
        <w:ind w:left="0"/>
        <w:jc w:val="both"/>
        <w:rPr>
          <w:b/>
          <w:i/>
        </w:rPr>
      </w:pPr>
      <w:r w:rsidRPr="00CC7885">
        <w:rPr>
          <w:b/>
          <w:i/>
        </w:rPr>
        <w:lastRenderedPageBreak/>
        <w:t>Методические указания для обучающихся по освоению дисциплины (модуля)</w:t>
      </w:r>
    </w:p>
    <w:p w:rsidR="00A47639" w:rsidRPr="00CC7885" w:rsidRDefault="00A47639" w:rsidP="00CC7885">
      <w:pPr>
        <w:pStyle w:val="a9"/>
        <w:ind w:left="0"/>
        <w:jc w:val="both"/>
      </w:pPr>
    </w:p>
    <w:p w:rsidR="003B153D" w:rsidRPr="00CC7885" w:rsidRDefault="003B153D" w:rsidP="00CC7885">
      <w:pPr>
        <w:pStyle w:val="ConsPlusNormal"/>
        <w:widowControl/>
        <w:ind w:firstLine="708"/>
        <w:jc w:val="both"/>
        <w:rPr>
          <w:sz w:val="24"/>
          <w:szCs w:val="24"/>
        </w:rPr>
      </w:pPr>
      <w:r w:rsidRPr="00CC7885">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CC7885" w:rsidRDefault="003B153D" w:rsidP="00CC7885">
      <w:pPr>
        <w:pStyle w:val="ConsPlusNormal"/>
        <w:widowControl/>
        <w:ind w:firstLine="360"/>
        <w:jc w:val="both"/>
        <w:rPr>
          <w:sz w:val="24"/>
          <w:szCs w:val="24"/>
        </w:rPr>
      </w:pPr>
      <w:r w:rsidRPr="00CC7885">
        <w:rPr>
          <w:sz w:val="24"/>
          <w:szCs w:val="24"/>
        </w:rPr>
        <w:t>Самостоятельная работа студентов складывается из следующих составляющих:</w:t>
      </w:r>
    </w:p>
    <w:p w:rsidR="003B153D" w:rsidRPr="00CC7885" w:rsidRDefault="003B153D" w:rsidP="00CC7885">
      <w:pPr>
        <w:pStyle w:val="ConsPlusNormal"/>
        <w:widowControl/>
        <w:numPr>
          <w:ilvl w:val="0"/>
          <w:numId w:val="30"/>
        </w:numPr>
        <w:adjustRightInd w:val="0"/>
        <w:ind w:left="0"/>
        <w:jc w:val="both"/>
        <w:rPr>
          <w:sz w:val="24"/>
          <w:szCs w:val="24"/>
        </w:rPr>
      </w:pPr>
      <w:r w:rsidRPr="00CC7885">
        <w:rPr>
          <w:sz w:val="24"/>
          <w:szCs w:val="24"/>
        </w:rPr>
        <w:t>работа с основной и дополнительной литературой, с материалами интернета и конспектами лекций;</w:t>
      </w:r>
    </w:p>
    <w:p w:rsidR="003B153D" w:rsidRPr="00CC7885" w:rsidRDefault="003B153D" w:rsidP="00CC7885">
      <w:pPr>
        <w:pStyle w:val="ConsPlusNormal"/>
        <w:widowControl/>
        <w:numPr>
          <w:ilvl w:val="0"/>
          <w:numId w:val="30"/>
        </w:numPr>
        <w:adjustRightInd w:val="0"/>
        <w:ind w:left="0"/>
        <w:jc w:val="both"/>
        <w:rPr>
          <w:sz w:val="24"/>
          <w:szCs w:val="24"/>
        </w:rPr>
      </w:pPr>
      <w:r w:rsidRPr="00CC7885">
        <w:rPr>
          <w:sz w:val="24"/>
          <w:szCs w:val="24"/>
        </w:rPr>
        <w:t>внеаудиторная подготовка к  контрольным работам, выполнение докладов, рефератов и курсовых работ;</w:t>
      </w:r>
    </w:p>
    <w:p w:rsidR="003B153D" w:rsidRPr="00CC7885" w:rsidRDefault="003B153D" w:rsidP="00CC7885">
      <w:pPr>
        <w:pStyle w:val="ConsPlusNormal"/>
        <w:widowControl/>
        <w:numPr>
          <w:ilvl w:val="0"/>
          <w:numId w:val="30"/>
        </w:numPr>
        <w:adjustRightInd w:val="0"/>
        <w:ind w:left="0"/>
        <w:jc w:val="both"/>
        <w:rPr>
          <w:sz w:val="24"/>
          <w:szCs w:val="24"/>
        </w:rPr>
      </w:pPr>
      <w:r w:rsidRPr="00CC7885">
        <w:rPr>
          <w:sz w:val="24"/>
          <w:szCs w:val="24"/>
        </w:rPr>
        <w:t>выполнение самостоятельных практических работ;</w:t>
      </w:r>
    </w:p>
    <w:p w:rsidR="003B153D" w:rsidRPr="00CC7885" w:rsidRDefault="003B153D" w:rsidP="00CC7885">
      <w:pPr>
        <w:pStyle w:val="ConsPlusNormal"/>
        <w:widowControl/>
        <w:numPr>
          <w:ilvl w:val="0"/>
          <w:numId w:val="30"/>
        </w:numPr>
        <w:adjustRightInd w:val="0"/>
        <w:ind w:left="0"/>
        <w:jc w:val="both"/>
        <w:rPr>
          <w:sz w:val="24"/>
          <w:szCs w:val="24"/>
        </w:rPr>
      </w:pPr>
      <w:r w:rsidRPr="00CC7885">
        <w:rPr>
          <w:sz w:val="24"/>
          <w:szCs w:val="24"/>
        </w:rPr>
        <w:t>подготовка к  экзаменам (зачетам)  непосредственно перед ними.</w:t>
      </w:r>
    </w:p>
    <w:p w:rsidR="003B153D" w:rsidRPr="00CC7885" w:rsidRDefault="003B153D" w:rsidP="00CC7885">
      <w:pPr>
        <w:ind w:firstLine="720"/>
        <w:jc w:val="both"/>
      </w:pPr>
      <w:r w:rsidRPr="00CC788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CC7885" w:rsidRDefault="003B153D" w:rsidP="00CC7885">
      <w:pPr>
        <w:pStyle w:val="ConsPlusNormal"/>
        <w:widowControl/>
        <w:ind w:firstLine="360"/>
        <w:jc w:val="both"/>
        <w:rPr>
          <w:sz w:val="24"/>
          <w:szCs w:val="24"/>
        </w:rPr>
      </w:pPr>
      <w:r w:rsidRPr="00CC788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CC7885" w:rsidRDefault="003B153D" w:rsidP="00CC7885">
      <w:pPr>
        <w:pStyle w:val="ConsPlusNormal"/>
        <w:widowControl/>
        <w:ind w:firstLine="360"/>
        <w:jc w:val="both"/>
        <w:rPr>
          <w:sz w:val="24"/>
          <w:szCs w:val="24"/>
        </w:rPr>
      </w:pPr>
      <w:r w:rsidRPr="00CC7885">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CC7885" w:rsidRDefault="003B153D" w:rsidP="00CC7885">
      <w:pPr>
        <w:pStyle w:val="ConsPlusNormal"/>
        <w:widowControl/>
        <w:ind w:firstLine="360"/>
        <w:jc w:val="both"/>
        <w:rPr>
          <w:sz w:val="24"/>
          <w:szCs w:val="24"/>
        </w:rPr>
      </w:pPr>
      <w:r w:rsidRPr="00CC7885">
        <w:rPr>
          <w:sz w:val="24"/>
          <w:szCs w:val="24"/>
        </w:rPr>
        <w:t>Для успешной сдачи  экзамена</w:t>
      </w:r>
      <w:r w:rsidR="00AC0DBF" w:rsidRPr="00CC7885">
        <w:rPr>
          <w:sz w:val="24"/>
          <w:szCs w:val="24"/>
        </w:rPr>
        <w:t xml:space="preserve"> (зачета) </w:t>
      </w:r>
      <w:r w:rsidRPr="00CC7885">
        <w:rPr>
          <w:sz w:val="24"/>
          <w:szCs w:val="24"/>
        </w:rPr>
        <w:t xml:space="preserve"> рекомендуется соблюдать следующие правила:</w:t>
      </w:r>
    </w:p>
    <w:p w:rsidR="003B153D" w:rsidRPr="00CC7885" w:rsidRDefault="003B153D" w:rsidP="00CC7885">
      <w:pPr>
        <w:pStyle w:val="ConsPlusNormal"/>
        <w:widowControl/>
        <w:numPr>
          <w:ilvl w:val="0"/>
          <w:numId w:val="31"/>
        </w:numPr>
        <w:adjustRightInd w:val="0"/>
        <w:ind w:left="0"/>
        <w:jc w:val="both"/>
        <w:rPr>
          <w:sz w:val="24"/>
          <w:szCs w:val="24"/>
        </w:rPr>
      </w:pPr>
      <w:r w:rsidRPr="00CC7885">
        <w:rPr>
          <w:sz w:val="24"/>
          <w:szCs w:val="24"/>
        </w:rPr>
        <w:t>Подготовка к экзамену</w:t>
      </w:r>
      <w:r w:rsidR="00BA0DD4" w:rsidRPr="00CC7885">
        <w:rPr>
          <w:sz w:val="24"/>
          <w:szCs w:val="24"/>
        </w:rPr>
        <w:t xml:space="preserve"> (зачету) </w:t>
      </w:r>
      <w:r w:rsidRPr="00CC7885">
        <w:rPr>
          <w:sz w:val="24"/>
          <w:szCs w:val="24"/>
        </w:rPr>
        <w:t xml:space="preserve"> должна проводиться систематически, в течение всего семестра.</w:t>
      </w:r>
    </w:p>
    <w:p w:rsidR="003B153D" w:rsidRPr="00CC7885" w:rsidRDefault="003B153D" w:rsidP="00CC7885">
      <w:pPr>
        <w:pStyle w:val="ConsPlusNormal"/>
        <w:widowControl/>
        <w:numPr>
          <w:ilvl w:val="0"/>
          <w:numId w:val="31"/>
        </w:numPr>
        <w:adjustRightInd w:val="0"/>
        <w:ind w:left="0"/>
        <w:jc w:val="both"/>
        <w:rPr>
          <w:sz w:val="24"/>
          <w:szCs w:val="24"/>
        </w:rPr>
      </w:pPr>
      <w:r w:rsidRPr="00CC7885">
        <w:rPr>
          <w:sz w:val="24"/>
          <w:szCs w:val="24"/>
        </w:rPr>
        <w:t xml:space="preserve">Интенсивная подготовка должна начаться не позднее, чем за месяц до экзамена. </w:t>
      </w:r>
    </w:p>
    <w:p w:rsidR="003B153D" w:rsidRPr="00CC7885" w:rsidRDefault="003B153D" w:rsidP="00CC7885">
      <w:pPr>
        <w:pStyle w:val="ConsPlusNormal"/>
        <w:widowControl/>
        <w:numPr>
          <w:ilvl w:val="0"/>
          <w:numId w:val="31"/>
        </w:numPr>
        <w:adjustRightInd w:val="0"/>
        <w:ind w:left="0"/>
        <w:jc w:val="both"/>
        <w:rPr>
          <w:sz w:val="24"/>
          <w:szCs w:val="24"/>
        </w:rPr>
      </w:pPr>
      <w:r w:rsidRPr="00CC7885">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CC7885" w:rsidRDefault="003B153D" w:rsidP="00CC7885">
      <w:pPr>
        <w:pStyle w:val="ConsPlusNormal"/>
        <w:widowControl/>
        <w:ind w:firstLine="360"/>
        <w:jc w:val="both"/>
        <w:rPr>
          <w:sz w:val="24"/>
          <w:szCs w:val="24"/>
        </w:rPr>
      </w:pPr>
      <w:r w:rsidRPr="00CC7885">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CC7885" w:rsidRDefault="003B153D" w:rsidP="00CC7885">
      <w:pPr>
        <w:pStyle w:val="ConsPlusNormal"/>
        <w:widowControl/>
        <w:ind w:firstLine="360"/>
        <w:jc w:val="both"/>
        <w:rPr>
          <w:sz w:val="24"/>
          <w:szCs w:val="24"/>
        </w:rPr>
      </w:pPr>
      <w:r w:rsidRPr="00CC7885">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CC7885" w:rsidRDefault="00A91723" w:rsidP="00CC7885">
      <w:pPr>
        <w:pStyle w:val="ConsPlusNormal"/>
        <w:widowControl/>
        <w:ind w:firstLine="360"/>
        <w:jc w:val="both"/>
        <w:rPr>
          <w:sz w:val="24"/>
          <w:szCs w:val="24"/>
        </w:rPr>
      </w:pPr>
      <w:r w:rsidRPr="00CC7885">
        <w:rPr>
          <w:sz w:val="24"/>
          <w:szCs w:val="24"/>
        </w:rPr>
        <w:t xml:space="preserve">Подробные методические указания </w:t>
      </w:r>
      <w:r w:rsidR="00FA42D7" w:rsidRPr="00CC7885">
        <w:rPr>
          <w:sz w:val="24"/>
          <w:szCs w:val="24"/>
        </w:rPr>
        <w:t xml:space="preserve">для обучающихся </w:t>
      </w:r>
      <w:r w:rsidRPr="00CC7885">
        <w:rPr>
          <w:sz w:val="24"/>
          <w:szCs w:val="24"/>
        </w:rPr>
        <w:t xml:space="preserve"> см. в </w:t>
      </w:r>
      <w:r w:rsidR="00FA42D7" w:rsidRPr="00CC7885">
        <w:rPr>
          <w:sz w:val="24"/>
          <w:szCs w:val="24"/>
        </w:rPr>
        <w:t xml:space="preserve"> учебно-методическом пособии: </w:t>
      </w:r>
      <w:r w:rsidR="00CF1FA5" w:rsidRPr="00CC7885">
        <w:rPr>
          <w:sz w:val="24"/>
          <w:szCs w:val="24"/>
        </w:rPr>
        <w:t xml:space="preserve"> Фарафонтова</w:t>
      </w:r>
      <w:r w:rsidR="00377706" w:rsidRPr="00CC7885">
        <w:rPr>
          <w:sz w:val="24"/>
          <w:szCs w:val="24"/>
        </w:rPr>
        <w:t xml:space="preserve"> И.А., </w:t>
      </w:r>
      <w:r w:rsidR="00CF1FA5" w:rsidRPr="00CC7885">
        <w:rPr>
          <w:sz w:val="24"/>
          <w:szCs w:val="24"/>
        </w:rPr>
        <w:t xml:space="preserve"> Павлова</w:t>
      </w:r>
      <w:r w:rsidRPr="00CC7885">
        <w:rPr>
          <w:sz w:val="24"/>
          <w:szCs w:val="24"/>
        </w:rPr>
        <w:t xml:space="preserve"> </w:t>
      </w:r>
      <w:r w:rsidR="00377706" w:rsidRPr="00CC7885">
        <w:rPr>
          <w:sz w:val="24"/>
          <w:szCs w:val="24"/>
        </w:rPr>
        <w:t xml:space="preserve">С.А. </w:t>
      </w:r>
      <w:r w:rsidR="00CF1FA5" w:rsidRPr="00CC7885">
        <w:rPr>
          <w:sz w:val="24"/>
          <w:szCs w:val="24"/>
        </w:rPr>
        <w:t xml:space="preserve"> </w:t>
      </w:r>
      <w:r w:rsidR="00377706" w:rsidRPr="00CC7885">
        <w:rPr>
          <w:sz w:val="24"/>
          <w:szCs w:val="24"/>
        </w:rPr>
        <w:t>«</w:t>
      </w:r>
      <w:r w:rsidR="00CF1FA5" w:rsidRPr="00CC7885">
        <w:rPr>
          <w:b/>
          <w:i/>
          <w:sz w:val="24"/>
          <w:szCs w:val="24"/>
        </w:rPr>
        <w:t>Методические указания для обучающихся по освоению дисциплин</w:t>
      </w:r>
      <w:r w:rsidR="00377706" w:rsidRPr="00CC7885">
        <w:rPr>
          <w:b/>
          <w:i/>
          <w:sz w:val="24"/>
          <w:szCs w:val="24"/>
        </w:rPr>
        <w:t>»</w:t>
      </w:r>
      <w:r w:rsidR="00FA42D7" w:rsidRPr="00CC7885">
        <w:rPr>
          <w:b/>
          <w:i/>
          <w:sz w:val="24"/>
          <w:szCs w:val="24"/>
        </w:rPr>
        <w:t xml:space="preserve"> </w:t>
      </w:r>
    </w:p>
    <w:p w:rsidR="003B153D" w:rsidRPr="00CC7885" w:rsidRDefault="003B153D" w:rsidP="00CC7885">
      <w:pPr>
        <w:jc w:val="both"/>
      </w:pPr>
    </w:p>
    <w:p w:rsidR="00414FBA" w:rsidRPr="00CC7885" w:rsidRDefault="00C275E1" w:rsidP="00CC7885">
      <w:pPr>
        <w:pStyle w:val="a9"/>
        <w:numPr>
          <w:ilvl w:val="0"/>
          <w:numId w:val="1"/>
        </w:numPr>
        <w:ind w:left="0"/>
        <w:jc w:val="both"/>
        <w:rPr>
          <w:b/>
          <w:i/>
        </w:rPr>
      </w:pPr>
      <w:r w:rsidRPr="00CC788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w:t>
      </w:r>
      <w:r w:rsidRPr="00CC7885">
        <w:rPr>
          <w:b/>
          <w:i/>
        </w:rPr>
        <w:lastRenderedPageBreak/>
        <w:t>обеспечения и информационных справочных систем (при необходимости)</w:t>
      </w:r>
    </w:p>
    <w:p w:rsidR="00C275E1" w:rsidRPr="00CC7885" w:rsidRDefault="00C275E1" w:rsidP="00CC7885">
      <w:pPr>
        <w:pStyle w:val="a9"/>
        <w:ind w:left="0"/>
        <w:rPr>
          <w:b/>
          <w:i/>
        </w:rPr>
      </w:pPr>
    </w:p>
    <w:p w:rsidR="00304207" w:rsidRPr="00CC7885" w:rsidRDefault="00304207" w:rsidP="00CC7885">
      <w:pPr>
        <w:pStyle w:val="a9"/>
        <w:ind w:left="0"/>
      </w:pPr>
      <w:r w:rsidRPr="00CC7885">
        <w:t xml:space="preserve">1.Операционная система </w:t>
      </w:r>
      <w:proofErr w:type="spellStart"/>
      <w:r w:rsidRPr="00CC7885">
        <w:t>Windows</w:t>
      </w:r>
      <w:proofErr w:type="spellEnd"/>
      <w:r w:rsidRPr="00CC7885">
        <w:t xml:space="preserve">. </w:t>
      </w:r>
    </w:p>
    <w:p w:rsidR="00304207" w:rsidRPr="00CC7885" w:rsidRDefault="00304207" w:rsidP="00CC7885">
      <w:pPr>
        <w:pStyle w:val="a9"/>
        <w:ind w:left="0"/>
      </w:pPr>
      <w:r w:rsidRPr="00CC7885">
        <w:t xml:space="preserve">2. Интернет-браузер </w:t>
      </w:r>
      <w:proofErr w:type="spellStart"/>
      <w:r w:rsidRPr="00CC7885">
        <w:t>Internet</w:t>
      </w:r>
      <w:proofErr w:type="spellEnd"/>
      <w:r w:rsidRPr="00CC7885">
        <w:t xml:space="preserve"> </w:t>
      </w:r>
      <w:proofErr w:type="spellStart"/>
      <w:r w:rsidRPr="00CC7885">
        <w:t>Explorer</w:t>
      </w:r>
      <w:proofErr w:type="spellEnd"/>
      <w:r w:rsidRPr="00CC7885">
        <w:t xml:space="preserve"> (или любой другой). </w:t>
      </w:r>
    </w:p>
    <w:p w:rsidR="00A47639" w:rsidRPr="00CC7885" w:rsidRDefault="00304207" w:rsidP="00CC7885">
      <w:pPr>
        <w:pStyle w:val="a9"/>
        <w:ind w:left="0"/>
      </w:pPr>
      <w:r w:rsidRPr="00CC7885">
        <w:t xml:space="preserve">3. Офисный пакет </w:t>
      </w:r>
      <w:proofErr w:type="spellStart"/>
      <w:r w:rsidRPr="00CC7885">
        <w:t>Microsoft</w:t>
      </w:r>
      <w:proofErr w:type="spellEnd"/>
      <w:r w:rsidRPr="00CC7885">
        <w:t xml:space="preserve"> </w:t>
      </w:r>
      <w:proofErr w:type="spellStart"/>
      <w:r w:rsidRPr="00CC7885">
        <w:t>Office</w:t>
      </w:r>
      <w:proofErr w:type="spellEnd"/>
      <w:r w:rsidRPr="00CC7885">
        <w:t xml:space="preserve"> 2007 и выше. </w:t>
      </w:r>
    </w:p>
    <w:p w:rsidR="00BC5377" w:rsidRPr="00CC7885" w:rsidRDefault="00BA0DD4" w:rsidP="00CC7885">
      <w:pPr>
        <w:ind w:firstLine="708"/>
      </w:pPr>
      <w:r w:rsidRPr="00CC7885">
        <w:t>4</w:t>
      </w:r>
      <w:r w:rsidR="00304207" w:rsidRPr="00CC7885">
        <w:t xml:space="preserve">.Электронная библиотечная система </w:t>
      </w:r>
      <w:proofErr w:type="spellStart"/>
      <w:r w:rsidR="00225DB4" w:rsidRPr="00CC7885">
        <w:rPr>
          <w:lang w:val="en-US"/>
        </w:rPr>
        <w:t>IPRbooks</w:t>
      </w:r>
      <w:proofErr w:type="spellEnd"/>
      <w:r w:rsidR="00225DB4" w:rsidRPr="00CC7885">
        <w:t xml:space="preserve">   </w:t>
      </w:r>
      <w:hyperlink r:id="rId9" w:history="1">
        <w:r w:rsidR="00BC5377" w:rsidRPr="00CC7885">
          <w:rPr>
            <w:rStyle w:val="ad"/>
            <w:color w:val="auto"/>
            <w:shd w:val="clear" w:color="auto" w:fill="FFFFFF"/>
          </w:rPr>
          <w:t>www.iprbookshop.ru</w:t>
        </w:r>
      </w:hyperlink>
      <w:r w:rsidR="00BC5377" w:rsidRPr="00CC7885">
        <w:t xml:space="preserve"> </w:t>
      </w:r>
    </w:p>
    <w:p w:rsidR="00BC5377" w:rsidRPr="00CC7885" w:rsidRDefault="00BA0DD4" w:rsidP="00CC7885">
      <w:pPr>
        <w:ind w:firstLine="708"/>
      </w:pPr>
      <w:r w:rsidRPr="00CC7885">
        <w:t>5</w:t>
      </w:r>
      <w:r w:rsidR="00BC5377" w:rsidRPr="00CC7885">
        <w:t>. Информационно-спр</w:t>
      </w:r>
      <w:r w:rsidR="00225DB4" w:rsidRPr="00CC7885">
        <w:t xml:space="preserve">авочные системы </w:t>
      </w:r>
      <w:proofErr w:type="spellStart"/>
      <w:r w:rsidR="00225DB4" w:rsidRPr="00CC7885">
        <w:t>КонсультантПлюс</w:t>
      </w:r>
      <w:proofErr w:type="spellEnd"/>
      <w:r w:rsidR="003734AB" w:rsidRPr="00CC7885">
        <w:t>, Гарант</w:t>
      </w:r>
    </w:p>
    <w:p w:rsidR="00304207" w:rsidRPr="00CC7885" w:rsidRDefault="00304207" w:rsidP="00CC7885">
      <w:pPr>
        <w:ind w:firstLine="708"/>
      </w:pPr>
    </w:p>
    <w:p w:rsidR="00C275E1" w:rsidRPr="00CC7885" w:rsidRDefault="00C275E1" w:rsidP="00CC7885">
      <w:pPr>
        <w:pStyle w:val="a9"/>
        <w:numPr>
          <w:ilvl w:val="0"/>
          <w:numId w:val="1"/>
        </w:numPr>
        <w:ind w:left="0"/>
        <w:jc w:val="both"/>
        <w:rPr>
          <w:b/>
          <w:i/>
        </w:rPr>
      </w:pPr>
      <w:r w:rsidRPr="00CC788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CC7885" w:rsidRDefault="00BC5377" w:rsidP="00CC7885">
      <w:pPr>
        <w:pStyle w:val="a9"/>
        <w:ind w:left="0"/>
        <w:jc w:val="both"/>
      </w:pPr>
    </w:p>
    <w:p w:rsidR="00263757" w:rsidRPr="00CC7885" w:rsidRDefault="00263757" w:rsidP="00CC7885">
      <w:pPr>
        <w:pStyle w:val="a9"/>
        <w:ind w:left="0"/>
        <w:jc w:val="both"/>
      </w:pPr>
      <w:r w:rsidRPr="00CC7885">
        <w:t xml:space="preserve">1.Компьютер мультимедиа </w:t>
      </w:r>
      <w:r w:rsidR="00A47639" w:rsidRPr="00CC7885">
        <w:t xml:space="preserve"> </w:t>
      </w:r>
    </w:p>
    <w:p w:rsidR="00263757" w:rsidRPr="00CC7885" w:rsidRDefault="00263757" w:rsidP="00CC7885">
      <w:pPr>
        <w:pStyle w:val="a9"/>
        <w:ind w:left="0"/>
        <w:jc w:val="both"/>
      </w:pPr>
      <w:r w:rsidRPr="00CC7885">
        <w:t>2.Прикладное программное обеспечение</w:t>
      </w:r>
    </w:p>
    <w:p w:rsidR="00263757" w:rsidRPr="00CC7885" w:rsidRDefault="00263757" w:rsidP="00CC7885">
      <w:pPr>
        <w:pStyle w:val="a9"/>
        <w:ind w:left="0"/>
        <w:jc w:val="both"/>
      </w:pPr>
      <w:r w:rsidRPr="00CC7885">
        <w:t>3.</w:t>
      </w:r>
      <w:r w:rsidR="00A47639" w:rsidRPr="00CC7885">
        <w:t xml:space="preserve">Проектор. </w:t>
      </w:r>
    </w:p>
    <w:p w:rsidR="00C275E1" w:rsidRPr="00CC7885" w:rsidRDefault="00263757" w:rsidP="00CC7885">
      <w:pPr>
        <w:pStyle w:val="a9"/>
        <w:ind w:left="0"/>
        <w:jc w:val="both"/>
      </w:pPr>
      <w:r w:rsidRPr="00CC7885">
        <w:t>4.</w:t>
      </w:r>
      <w:r w:rsidR="00A47639" w:rsidRPr="00CC7885">
        <w:t>Колонки</w:t>
      </w:r>
    </w:p>
    <w:p w:rsidR="009E6D98" w:rsidRDefault="009E6D98" w:rsidP="00CC7885"/>
    <w:p w:rsidR="00CC7885" w:rsidRDefault="00CC7885" w:rsidP="00CC7885"/>
    <w:p w:rsidR="00CC7885" w:rsidRDefault="00CC7885" w:rsidP="00CC7885"/>
    <w:p w:rsidR="00CC7885" w:rsidRPr="00CC7885" w:rsidRDefault="00CC7885" w:rsidP="00CC7885"/>
    <w:p w:rsidR="00BC5377" w:rsidRPr="00CC7885" w:rsidRDefault="001869EF" w:rsidP="00CC7885">
      <w:pPr>
        <w:pStyle w:val="a9"/>
        <w:numPr>
          <w:ilvl w:val="0"/>
          <w:numId w:val="1"/>
        </w:numPr>
        <w:ind w:left="0"/>
        <w:jc w:val="both"/>
        <w:rPr>
          <w:b/>
          <w:i/>
        </w:rPr>
      </w:pPr>
      <w:r w:rsidRPr="00CC7885">
        <w:rPr>
          <w:b/>
          <w:i/>
        </w:rPr>
        <w:t>Образовательные технологии, используемые при освоении дисциплины</w:t>
      </w:r>
    </w:p>
    <w:p w:rsidR="001869EF" w:rsidRPr="00CC7885" w:rsidRDefault="001869EF" w:rsidP="00CC7885">
      <w:pPr>
        <w:pStyle w:val="a9"/>
        <w:ind w:left="0"/>
        <w:jc w:val="both"/>
        <w:rPr>
          <w:b/>
          <w:i/>
        </w:rPr>
      </w:pPr>
    </w:p>
    <w:p w:rsidR="001869EF" w:rsidRPr="00CC7885" w:rsidRDefault="001869EF" w:rsidP="00CC7885">
      <w:pPr>
        <w:tabs>
          <w:tab w:val="center" w:pos="4536"/>
          <w:tab w:val="right" w:pos="9072"/>
        </w:tabs>
        <w:jc w:val="both"/>
        <w:rPr>
          <w:rStyle w:val="FontStyle156"/>
          <w:sz w:val="24"/>
          <w:szCs w:val="24"/>
        </w:rPr>
      </w:pPr>
      <w:r w:rsidRPr="00CC7885">
        <w:rPr>
          <w:rStyle w:val="FontStyle156"/>
          <w:sz w:val="24"/>
          <w:szCs w:val="24"/>
        </w:rPr>
        <w:t xml:space="preserve">          </w:t>
      </w:r>
      <w:r w:rsidRPr="00CC7885">
        <w:rPr>
          <w:rStyle w:val="FontStyle156"/>
          <w:sz w:val="24"/>
          <w:szCs w:val="24"/>
        </w:rPr>
        <w:tab/>
        <w:t xml:space="preserve">Для освоения дисциплины  используются как традиционные формы занятий – лекции </w:t>
      </w:r>
      <w:r w:rsidRPr="00CC788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C7885">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CC7885" w:rsidRDefault="001869EF" w:rsidP="00CC7885">
      <w:pPr>
        <w:ind w:firstLine="708"/>
        <w:jc w:val="both"/>
        <w:rPr>
          <w:rStyle w:val="FontStyle156"/>
          <w:sz w:val="24"/>
          <w:szCs w:val="24"/>
        </w:rPr>
      </w:pPr>
      <w:r w:rsidRPr="00CC7885">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CC7885" w:rsidRDefault="001869EF" w:rsidP="00CC7885">
      <w:pPr>
        <w:ind w:firstLine="708"/>
        <w:jc w:val="both"/>
      </w:pPr>
    </w:p>
    <w:p w:rsidR="001869EF" w:rsidRPr="00CC7885" w:rsidRDefault="001869EF" w:rsidP="00CC7885">
      <w:pPr>
        <w:tabs>
          <w:tab w:val="center" w:pos="4536"/>
          <w:tab w:val="right" w:pos="9072"/>
        </w:tabs>
        <w:jc w:val="both"/>
        <w:rPr>
          <w:b/>
        </w:rPr>
      </w:pPr>
      <w:r w:rsidRPr="00CC7885">
        <w:rPr>
          <w:b/>
        </w:rPr>
        <w:t>12.1. В освоении учебной дисциплины  используются следующие традиционные образовательные технологии:</w:t>
      </w:r>
    </w:p>
    <w:p w:rsidR="001869EF" w:rsidRPr="00CC7885" w:rsidRDefault="001869EF" w:rsidP="00CC7885">
      <w:pPr>
        <w:tabs>
          <w:tab w:val="center" w:pos="4536"/>
          <w:tab w:val="right" w:pos="9072"/>
        </w:tabs>
      </w:pPr>
      <w:r w:rsidRPr="00CC7885">
        <w:t>- чтение проблемно-информационных лекций с использ</w:t>
      </w:r>
      <w:r w:rsidR="00AC0DBF" w:rsidRPr="00CC7885">
        <w:t>ованием доски и видеоматериалов</w:t>
      </w:r>
      <w:r w:rsidRPr="00CC7885">
        <w:t>;</w:t>
      </w:r>
    </w:p>
    <w:p w:rsidR="001869EF" w:rsidRPr="00CC7885" w:rsidRDefault="001869EF" w:rsidP="00CC7885">
      <w:pPr>
        <w:tabs>
          <w:tab w:val="center" w:pos="4536"/>
          <w:tab w:val="right" w:pos="9072"/>
        </w:tabs>
      </w:pPr>
      <w:r w:rsidRPr="00CC7885">
        <w:t>- семинарские занятия для обсуждения, дискуссий и обмена мнениями;</w:t>
      </w:r>
    </w:p>
    <w:p w:rsidR="001869EF" w:rsidRPr="00CC7885" w:rsidRDefault="001869EF" w:rsidP="00CC7885">
      <w:pPr>
        <w:tabs>
          <w:tab w:val="center" w:pos="4536"/>
          <w:tab w:val="right" w:pos="9072"/>
        </w:tabs>
      </w:pPr>
      <w:r w:rsidRPr="00CC7885">
        <w:t>- контрольные опросы;</w:t>
      </w:r>
    </w:p>
    <w:p w:rsidR="001869EF" w:rsidRPr="00CC7885" w:rsidRDefault="001869EF" w:rsidP="00CC7885">
      <w:pPr>
        <w:tabs>
          <w:tab w:val="center" w:pos="4536"/>
          <w:tab w:val="right" w:pos="9072"/>
        </w:tabs>
      </w:pPr>
      <w:r w:rsidRPr="00CC7885">
        <w:t>- консультации;</w:t>
      </w:r>
    </w:p>
    <w:p w:rsidR="001869EF" w:rsidRPr="00CC7885" w:rsidRDefault="001869EF" w:rsidP="00CC7885">
      <w:pPr>
        <w:tabs>
          <w:tab w:val="center" w:pos="4536"/>
          <w:tab w:val="right" w:pos="9072"/>
        </w:tabs>
      </w:pPr>
      <w:r w:rsidRPr="00CC7885">
        <w:t>- самостоятельная работа студентов с учебной литературой и нормативно-правовыми актами;</w:t>
      </w:r>
    </w:p>
    <w:p w:rsidR="001869EF" w:rsidRPr="00CC7885" w:rsidRDefault="001869EF" w:rsidP="00CC7885">
      <w:pPr>
        <w:tabs>
          <w:tab w:val="center" w:pos="4536"/>
          <w:tab w:val="right" w:pos="9072"/>
        </w:tabs>
      </w:pPr>
      <w:r w:rsidRPr="00CC7885">
        <w:t>- подготовка и обсуждение рефератов, презентаций (научно-исследовательская работа);</w:t>
      </w:r>
    </w:p>
    <w:p w:rsidR="001869EF" w:rsidRPr="00CC7885" w:rsidRDefault="001869EF" w:rsidP="00CC7885">
      <w:pPr>
        <w:tabs>
          <w:tab w:val="center" w:pos="4536"/>
          <w:tab w:val="right" w:pos="9072"/>
        </w:tabs>
      </w:pPr>
      <w:r w:rsidRPr="00CC7885">
        <w:t>- тестирование по основным темам дисциплины</w:t>
      </w:r>
      <w:r w:rsidR="008B3B65" w:rsidRPr="00CC7885">
        <w:t>.</w:t>
      </w:r>
    </w:p>
    <w:p w:rsidR="001869EF" w:rsidRPr="00CC7885" w:rsidRDefault="001869EF" w:rsidP="00CC7885">
      <w:pPr>
        <w:tabs>
          <w:tab w:val="center" w:pos="4536"/>
          <w:tab w:val="right" w:pos="9072"/>
        </w:tabs>
        <w:rPr>
          <w:b/>
        </w:rPr>
      </w:pPr>
    </w:p>
    <w:p w:rsidR="001869EF" w:rsidRPr="00CC7885" w:rsidRDefault="001869EF" w:rsidP="00CC7885">
      <w:pPr>
        <w:tabs>
          <w:tab w:val="center" w:pos="4536"/>
          <w:tab w:val="right" w:pos="9072"/>
        </w:tabs>
        <w:rPr>
          <w:b/>
        </w:rPr>
      </w:pPr>
      <w:r w:rsidRPr="00CC7885">
        <w:rPr>
          <w:b/>
        </w:rPr>
        <w:t>12.2. Активные и интерактивные  методы и формы обучения</w:t>
      </w:r>
    </w:p>
    <w:p w:rsidR="001869EF" w:rsidRPr="00CC7885" w:rsidRDefault="001869EF" w:rsidP="00CC7885">
      <w:pPr>
        <w:tabs>
          <w:tab w:val="center" w:pos="4536"/>
          <w:tab w:val="right" w:pos="9072"/>
        </w:tabs>
        <w:jc w:val="both"/>
      </w:pPr>
      <w:r w:rsidRPr="00CC7885">
        <w:t>Из перечня видов: («</w:t>
      </w:r>
      <w:r w:rsidRPr="00CC7885">
        <w:rPr>
          <w:i/>
        </w:rPr>
        <w:t>мозговой штурм», анализ НПА,</w:t>
      </w:r>
      <w:r w:rsidR="009A70C8" w:rsidRPr="00CC7885">
        <w:rPr>
          <w:i/>
        </w:rPr>
        <w:t xml:space="preserve"> </w:t>
      </w:r>
      <w:r w:rsidRPr="00CC7885">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C7885">
        <w:t>) используются следующие:</w:t>
      </w:r>
    </w:p>
    <w:p w:rsidR="001869EF" w:rsidRPr="00CC7885" w:rsidRDefault="001869EF" w:rsidP="00CC7885">
      <w:pPr>
        <w:tabs>
          <w:tab w:val="center" w:pos="4536"/>
          <w:tab w:val="right" w:pos="9072"/>
        </w:tabs>
        <w:jc w:val="both"/>
      </w:pPr>
      <w:r w:rsidRPr="00CC7885">
        <w:rPr>
          <w:i/>
        </w:rPr>
        <w:t>- диспут</w:t>
      </w:r>
      <w:r w:rsidRPr="00CC7885">
        <w:t xml:space="preserve"> </w:t>
      </w:r>
    </w:p>
    <w:p w:rsidR="001869EF" w:rsidRPr="00CC7885" w:rsidRDefault="001869EF" w:rsidP="00CC7885">
      <w:pPr>
        <w:tabs>
          <w:tab w:val="center" w:pos="4536"/>
          <w:tab w:val="right" w:pos="9072"/>
        </w:tabs>
        <w:rPr>
          <w:i/>
        </w:rPr>
      </w:pPr>
      <w:r w:rsidRPr="00CC7885">
        <w:rPr>
          <w:i/>
        </w:rPr>
        <w:t>- анализ проблемных, творческих заданий, ситуационных задач</w:t>
      </w:r>
    </w:p>
    <w:p w:rsidR="001869EF" w:rsidRPr="00CC7885" w:rsidRDefault="001869EF" w:rsidP="00CC7885">
      <w:pPr>
        <w:tabs>
          <w:tab w:val="center" w:pos="4536"/>
          <w:tab w:val="right" w:pos="9072"/>
        </w:tabs>
      </w:pPr>
      <w:r w:rsidRPr="00CC7885">
        <w:rPr>
          <w:i/>
        </w:rPr>
        <w:t>- ролевая игра;</w:t>
      </w:r>
    </w:p>
    <w:p w:rsidR="001869EF" w:rsidRPr="00CC7885" w:rsidRDefault="001869EF" w:rsidP="00CC7885">
      <w:pPr>
        <w:tabs>
          <w:tab w:val="center" w:pos="4536"/>
          <w:tab w:val="right" w:pos="9072"/>
        </w:tabs>
        <w:jc w:val="both"/>
        <w:rPr>
          <w:i/>
        </w:rPr>
      </w:pPr>
      <w:r w:rsidRPr="00CC7885">
        <w:rPr>
          <w:i/>
        </w:rPr>
        <w:t xml:space="preserve">-дискуссия </w:t>
      </w:r>
    </w:p>
    <w:p w:rsidR="001869EF" w:rsidRPr="00CC7885" w:rsidRDefault="001869EF" w:rsidP="00CC7885">
      <w:pPr>
        <w:tabs>
          <w:tab w:val="center" w:pos="4536"/>
          <w:tab w:val="right" w:pos="9072"/>
        </w:tabs>
        <w:rPr>
          <w:i/>
        </w:rPr>
      </w:pPr>
      <w:r w:rsidRPr="00CC7885">
        <w:rPr>
          <w:i/>
        </w:rPr>
        <w:t>- беседа.</w:t>
      </w:r>
    </w:p>
    <w:p w:rsidR="001869EF" w:rsidRPr="00CC7885" w:rsidRDefault="001869EF" w:rsidP="00CC7885">
      <w:pPr>
        <w:tabs>
          <w:tab w:val="center" w:pos="4536"/>
          <w:tab w:val="right" w:pos="9072"/>
        </w:tabs>
        <w:rPr>
          <w:i/>
        </w:rPr>
      </w:pPr>
    </w:p>
    <w:p w:rsidR="001869EF" w:rsidRPr="00CC7885" w:rsidRDefault="001869EF" w:rsidP="00CC7885"/>
    <w:sectPr w:rsidR="001869EF" w:rsidRPr="00CC7885" w:rsidSect="001C3396">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47E" w:rsidRDefault="0036647E" w:rsidP="00700678">
      <w:r>
        <w:separator/>
      </w:r>
    </w:p>
  </w:endnote>
  <w:endnote w:type="continuationSeparator" w:id="0">
    <w:p w:rsidR="0036647E" w:rsidRDefault="0036647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47E" w:rsidRDefault="0036647E" w:rsidP="00700678">
      <w:r>
        <w:separator/>
      </w:r>
    </w:p>
  </w:footnote>
  <w:footnote w:type="continuationSeparator" w:id="0">
    <w:p w:rsidR="0036647E" w:rsidRDefault="0036647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8">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2">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258A47AA"/>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C6676D"/>
    <w:multiLevelType w:val="hybridMultilevel"/>
    <w:tmpl w:val="688055A6"/>
    <w:lvl w:ilvl="0" w:tplc="AC746E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4">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8F4161A"/>
    <w:multiLevelType w:val="hybridMultilevel"/>
    <w:tmpl w:val="064608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45246C3"/>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AF73CA1"/>
    <w:multiLevelType w:val="hybridMultilevel"/>
    <w:tmpl w:val="BB3211B0"/>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1">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nsid w:val="5BD4210F"/>
    <w:multiLevelType w:val="hybridMultilevel"/>
    <w:tmpl w:val="FC76E938"/>
    <w:lvl w:ilvl="0" w:tplc="F7B6BE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66550EF3"/>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0">
    <w:nsid w:val="67A317DD"/>
    <w:multiLevelType w:val="multilevel"/>
    <w:tmpl w:val="77C2CF08"/>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80E7ED0"/>
    <w:multiLevelType w:val="hybridMultilevel"/>
    <w:tmpl w:val="CF768240"/>
    <w:lvl w:ilvl="0" w:tplc="412A447C">
      <w:start w:val="1"/>
      <w:numFmt w:val="decimal"/>
      <w:lvlText w:val="%1."/>
      <w:lvlJc w:val="left"/>
      <w:pPr>
        <w:ind w:left="786" w:hanging="360"/>
      </w:pPr>
      <w:rPr>
        <w:b w:val="0"/>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7">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34"/>
  </w:num>
  <w:num w:numId="3">
    <w:abstractNumId w:val="15"/>
  </w:num>
  <w:num w:numId="4">
    <w:abstractNumId w:val="3"/>
  </w:num>
  <w:num w:numId="5">
    <w:abstractNumId w:val="45"/>
  </w:num>
  <w:num w:numId="6">
    <w:abstractNumId w:val="33"/>
  </w:num>
  <w:num w:numId="7">
    <w:abstractNumId w:val="18"/>
  </w:num>
  <w:num w:numId="8">
    <w:abstractNumId w:val="6"/>
  </w:num>
  <w:num w:numId="9">
    <w:abstractNumId w:val="1"/>
  </w:num>
  <w:num w:numId="10">
    <w:abstractNumId w:val="2"/>
  </w:num>
  <w:num w:numId="11">
    <w:abstractNumId w:val="8"/>
  </w:num>
  <w:num w:numId="12">
    <w:abstractNumId w:val="12"/>
  </w:num>
  <w:num w:numId="13">
    <w:abstractNumId w:val="5"/>
  </w:num>
  <w:num w:numId="14">
    <w:abstractNumId w:val="44"/>
  </w:num>
  <w:num w:numId="15">
    <w:abstractNumId w:val="29"/>
  </w:num>
  <w:num w:numId="16">
    <w:abstractNumId w:val="13"/>
  </w:num>
  <w:num w:numId="17">
    <w:abstractNumId w:val="21"/>
  </w:num>
  <w:num w:numId="18">
    <w:abstractNumId w:val="47"/>
  </w:num>
  <w:num w:numId="19">
    <w:abstractNumId w:val="38"/>
  </w:num>
  <w:num w:numId="20">
    <w:abstractNumId w:val="24"/>
  </w:num>
  <w:num w:numId="21">
    <w:abstractNumId w:val="32"/>
  </w:num>
  <w:num w:numId="22">
    <w:abstractNumId w:val="31"/>
  </w:num>
  <w:num w:numId="23">
    <w:abstractNumId w:val="37"/>
  </w:num>
  <w:num w:numId="24">
    <w:abstractNumId w:val="22"/>
  </w:num>
  <w:num w:numId="25">
    <w:abstractNumId w:val="42"/>
  </w:num>
  <w:num w:numId="26">
    <w:abstractNumId w:val="20"/>
  </w:num>
  <w:num w:numId="27">
    <w:abstractNumId w:val="7"/>
  </w:num>
  <w:num w:numId="28">
    <w:abstractNumId w:val="41"/>
  </w:num>
  <w:num w:numId="29">
    <w:abstractNumId w:val="25"/>
  </w:num>
  <w:num w:numId="30">
    <w:abstractNumId w:val="4"/>
  </w:num>
  <w:num w:numId="31">
    <w:abstractNumId w:val="48"/>
  </w:num>
  <w:num w:numId="32">
    <w:abstractNumId w:val="36"/>
  </w:num>
  <w:num w:numId="33">
    <w:abstractNumId w:val="46"/>
  </w:num>
  <w:num w:numId="34">
    <w:abstractNumId w:val="23"/>
  </w:num>
  <w:num w:numId="35">
    <w:abstractNumId w:val="27"/>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4"/>
  </w:num>
  <w:num w:numId="39">
    <w:abstractNumId w:val="9"/>
  </w:num>
  <w:num w:numId="40">
    <w:abstractNumId w:val="11"/>
  </w:num>
  <w:num w:numId="41">
    <w:abstractNumId w:val="40"/>
  </w:num>
  <w:num w:numId="42">
    <w:abstractNumId w:val="39"/>
  </w:num>
  <w:num w:numId="43">
    <w:abstractNumId w:val="30"/>
  </w:num>
  <w:num w:numId="44">
    <w:abstractNumId w:val="19"/>
  </w:num>
  <w:num w:numId="45">
    <w:abstractNumId w:val="26"/>
  </w:num>
  <w:num w:numId="46">
    <w:abstractNumId w:val="35"/>
  </w:num>
  <w:num w:numId="47">
    <w:abstractNumId w:val="16"/>
  </w:num>
  <w:num w:numId="48">
    <w:abstractNumId w:val="28"/>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6F8C"/>
    <w:rsid w:val="00013DB0"/>
    <w:rsid w:val="00020ABC"/>
    <w:rsid w:val="000240D7"/>
    <w:rsid w:val="00032ECB"/>
    <w:rsid w:val="0003772B"/>
    <w:rsid w:val="00045ECC"/>
    <w:rsid w:val="000529C4"/>
    <w:rsid w:val="000553D0"/>
    <w:rsid w:val="00080AF9"/>
    <w:rsid w:val="00087D5E"/>
    <w:rsid w:val="00087F1C"/>
    <w:rsid w:val="000A083F"/>
    <w:rsid w:val="000A4ACE"/>
    <w:rsid w:val="000C0969"/>
    <w:rsid w:val="000C1ECD"/>
    <w:rsid w:val="000C504A"/>
    <w:rsid w:val="000E3F4D"/>
    <w:rsid w:val="000E66EC"/>
    <w:rsid w:val="000F1B6F"/>
    <w:rsid w:val="000F76BF"/>
    <w:rsid w:val="001012D2"/>
    <w:rsid w:val="001016D7"/>
    <w:rsid w:val="001019FA"/>
    <w:rsid w:val="00104E39"/>
    <w:rsid w:val="00115B56"/>
    <w:rsid w:val="00116437"/>
    <w:rsid w:val="00135436"/>
    <w:rsid w:val="00140367"/>
    <w:rsid w:val="00141E08"/>
    <w:rsid w:val="001434F2"/>
    <w:rsid w:val="00147D43"/>
    <w:rsid w:val="0015090A"/>
    <w:rsid w:val="00162CA2"/>
    <w:rsid w:val="00171AC3"/>
    <w:rsid w:val="001766C1"/>
    <w:rsid w:val="00183A94"/>
    <w:rsid w:val="001869EF"/>
    <w:rsid w:val="001A5EC7"/>
    <w:rsid w:val="001B75FA"/>
    <w:rsid w:val="001C3396"/>
    <w:rsid w:val="001F62E3"/>
    <w:rsid w:val="001F798C"/>
    <w:rsid w:val="0020439A"/>
    <w:rsid w:val="00205A68"/>
    <w:rsid w:val="00213E0A"/>
    <w:rsid w:val="00214A8C"/>
    <w:rsid w:val="00225DB4"/>
    <w:rsid w:val="00227664"/>
    <w:rsid w:val="002310A7"/>
    <w:rsid w:val="00243AD7"/>
    <w:rsid w:val="00263757"/>
    <w:rsid w:val="002710DB"/>
    <w:rsid w:val="0027621E"/>
    <w:rsid w:val="002A021B"/>
    <w:rsid w:val="002A294F"/>
    <w:rsid w:val="002A3FB0"/>
    <w:rsid w:val="002A5374"/>
    <w:rsid w:val="002B1738"/>
    <w:rsid w:val="002C008D"/>
    <w:rsid w:val="002C6645"/>
    <w:rsid w:val="002C7721"/>
    <w:rsid w:val="002D097D"/>
    <w:rsid w:val="002D32DF"/>
    <w:rsid w:val="002D4C59"/>
    <w:rsid w:val="002D7ED3"/>
    <w:rsid w:val="002F5DC2"/>
    <w:rsid w:val="003041E5"/>
    <w:rsid w:val="00304207"/>
    <w:rsid w:val="0031138B"/>
    <w:rsid w:val="00344E00"/>
    <w:rsid w:val="00345342"/>
    <w:rsid w:val="00353395"/>
    <w:rsid w:val="0035744B"/>
    <w:rsid w:val="00360625"/>
    <w:rsid w:val="0036647E"/>
    <w:rsid w:val="0037016A"/>
    <w:rsid w:val="00370E47"/>
    <w:rsid w:val="00372AEA"/>
    <w:rsid w:val="003734AB"/>
    <w:rsid w:val="0037510D"/>
    <w:rsid w:val="00377706"/>
    <w:rsid w:val="00381AB5"/>
    <w:rsid w:val="00385EDD"/>
    <w:rsid w:val="00386403"/>
    <w:rsid w:val="003923C8"/>
    <w:rsid w:val="003977B5"/>
    <w:rsid w:val="003A25F2"/>
    <w:rsid w:val="003B1392"/>
    <w:rsid w:val="003B153D"/>
    <w:rsid w:val="003B1D69"/>
    <w:rsid w:val="003C7D38"/>
    <w:rsid w:val="003C7F5B"/>
    <w:rsid w:val="003D1782"/>
    <w:rsid w:val="003E213F"/>
    <w:rsid w:val="003F665A"/>
    <w:rsid w:val="00414FBA"/>
    <w:rsid w:val="00430D7E"/>
    <w:rsid w:val="00446E62"/>
    <w:rsid w:val="0047259A"/>
    <w:rsid w:val="00477FA3"/>
    <w:rsid w:val="0049263C"/>
    <w:rsid w:val="004B6AFB"/>
    <w:rsid w:val="004C0F0D"/>
    <w:rsid w:val="004C4CB9"/>
    <w:rsid w:val="004C5A92"/>
    <w:rsid w:val="004C6BDD"/>
    <w:rsid w:val="00502E9C"/>
    <w:rsid w:val="005072A6"/>
    <w:rsid w:val="00530F7B"/>
    <w:rsid w:val="00532570"/>
    <w:rsid w:val="00554544"/>
    <w:rsid w:val="0055619E"/>
    <w:rsid w:val="005568D2"/>
    <w:rsid w:val="00571E95"/>
    <w:rsid w:val="00574225"/>
    <w:rsid w:val="00585DA2"/>
    <w:rsid w:val="005A73F2"/>
    <w:rsid w:val="005A756A"/>
    <w:rsid w:val="005D3BA0"/>
    <w:rsid w:val="005E21F4"/>
    <w:rsid w:val="005E4E00"/>
    <w:rsid w:val="005E7756"/>
    <w:rsid w:val="005F320E"/>
    <w:rsid w:val="005F54B0"/>
    <w:rsid w:val="005F68CB"/>
    <w:rsid w:val="005F7E39"/>
    <w:rsid w:val="006065D2"/>
    <w:rsid w:val="00607C09"/>
    <w:rsid w:val="00612E06"/>
    <w:rsid w:val="00614E13"/>
    <w:rsid w:val="00621A10"/>
    <w:rsid w:val="00626851"/>
    <w:rsid w:val="006269A8"/>
    <w:rsid w:val="006443D4"/>
    <w:rsid w:val="00646873"/>
    <w:rsid w:val="00651AE3"/>
    <w:rsid w:val="006A35DA"/>
    <w:rsid w:val="006B05B3"/>
    <w:rsid w:val="007003B7"/>
    <w:rsid w:val="00700678"/>
    <w:rsid w:val="00711D46"/>
    <w:rsid w:val="00714167"/>
    <w:rsid w:val="00721371"/>
    <w:rsid w:val="007240F4"/>
    <w:rsid w:val="00726DC0"/>
    <w:rsid w:val="00732AF5"/>
    <w:rsid w:val="00743DED"/>
    <w:rsid w:val="00760C32"/>
    <w:rsid w:val="007666AE"/>
    <w:rsid w:val="00773DBC"/>
    <w:rsid w:val="007A40B2"/>
    <w:rsid w:val="007A5ECF"/>
    <w:rsid w:val="007A644D"/>
    <w:rsid w:val="007C5F58"/>
    <w:rsid w:val="007D1F4C"/>
    <w:rsid w:val="007D3945"/>
    <w:rsid w:val="007E73C9"/>
    <w:rsid w:val="007F6D04"/>
    <w:rsid w:val="00800A93"/>
    <w:rsid w:val="00802AEB"/>
    <w:rsid w:val="00811968"/>
    <w:rsid w:val="0081285A"/>
    <w:rsid w:val="008164F3"/>
    <w:rsid w:val="00840B27"/>
    <w:rsid w:val="00843B91"/>
    <w:rsid w:val="00844E16"/>
    <w:rsid w:val="00846129"/>
    <w:rsid w:val="00847297"/>
    <w:rsid w:val="00854005"/>
    <w:rsid w:val="00856CA9"/>
    <w:rsid w:val="0086172A"/>
    <w:rsid w:val="00873DDD"/>
    <w:rsid w:val="00877963"/>
    <w:rsid w:val="0088217C"/>
    <w:rsid w:val="0088550C"/>
    <w:rsid w:val="00890748"/>
    <w:rsid w:val="008930A8"/>
    <w:rsid w:val="008946ED"/>
    <w:rsid w:val="00895865"/>
    <w:rsid w:val="008A6325"/>
    <w:rsid w:val="008B3B65"/>
    <w:rsid w:val="008C162A"/>
    <w:rsid w:val="008C29B1"/>
    <w:rsid w:val="008D1601"/>
    <w:rsid w:val="008D5AD2"/>
    <w:rsid w:val="008D7883"/>
    <w:rsid w:val="008E4ED9"/>
    <w:rsid w:val="008F6114"/>
    <w:rsid w:val="008F6E8D"/>
    <w:rsid w:val="00902708"/>
    <w:rsid w:val="00915CB9"/>
    <w:rsid w:val="00925104"/>
    <w:rsid w:val="00925B91"/>
    <w:rsid w:val="0093633B"/>
    <w:rsid w:val="00937296"/>
    <w:rsid w:val="00963AEA"/>
    <w:rsid w:val="0097452B"/>
    <w:rsid w:val="00981484"/>
    <w:rsid w:val="009867AC"/>
    <w:rsid w:val="0098691C"/>
    <w:rsid w:val="009A6895"/>
    <w:rsid w:val="009A70C8"/>
    <w:rsid w:val="009C4AE1"/>
    <w:rsid w:val="009D165C"/>
    <w:rsid w:val="009D47CF"/>
    <w:rsid w:val="009E0041"/>
    <w:rsid w:val="009E48FB"/>
    <w:rsid w:val="009E6D98"/>
    <w:rsid w:val="009E7E29"/>
    <w:rsid w:val="009F0018"/>
    <w:rsid w:val="009F241B"/>
    <w:rsid w:val="009F2437"/>
    <w:rsid w:val="009F2FAF"/>
    <w:rsid w:val="009F3E1E"/>
    <w:rsid w:val="009F3FA0"/>
    <w:rsid w:val="00A035CF"/>
    <w:rsid w:val="00A043D0"/>
    <w:rsid w:val="00A22089"/>
    <w:rsid w:val="00A23E8A"/>
    <w:rsid w:val="00A32F52"/>
    <w:rsid w:val="00A47639"/>
    <w:rsid w:val="00A47F4B"/>
    <w:rsid w:val="00A54970"/>
    <w:rsid w:val="00A57021"/>
    <w:rsid w:val="00A60F0F"/>
    <w:rsid w:val="00A622DC"/>
    <w:rsid w:val="00A66DEA"/>
    <w:rsid w:val="00A80B03"/>
    <w:rsid w:val="00A80F07"/>
    <w:rsid w:val="00A84957"/>
    <w:rsid w:val="00A8617E"/>
    <w:rsid w:val="00A91723"/>
    <w:rsid w:val="00A946DA"/>
    <w:rsid w:val="00AB4A2C"/>
    <w:rsid w:val="00AC0DBF"/>
    <w:rsid w:val="00AC19EE"/>
    <w:rsid w:val="00AD11D7"/>
    <w:rsid w:val="00AD2DAD"/>
    <w:rsid w:val="00AD30EE"/>
    <w:rsid w:val="00AE2F99"/>
    <w:rsid w:val="00AF2FBD"/>
    <w:rsid w:val="00B0190F"/>
    <w:rsid w:val="00B12478"/>
    <w:rsid w:val="00B16304"/>
    <w:rsid w:val="00B22841"/>
    <w:rsid w:val="00B22A28"/>
    <w:rsid w:val="00B35DE8"/>
    <w:rsid w:val="00B437AF"/>
    <w:rsid w:val="00B65308"/>
    <w:rsid w:val="00B845DD"/>
    <w:rsid w:val="00B9122A"/>
    <w:rsid w:val="00B91EF8"/>
    <w:rsid w:val="00BA0DD4"/>
    <w:rsid w:val="00BC1411"/>
    <w:rsid w:val="00BC5377"/>
    <w:rsid w:val="00BC623E"/>
    <w:rsid w:val="00BD11A4"/>
    <w:rsid w:val="00BD28D0"/>
    <w:rsid w:val="00BE3F9F"/>
    <w:rsid w:val="00BE6563"/>
    <w:rsid w:val="00BF0CF2"/>
    <w:rsid w:val="00BF356E"/>
    <w:rsid w:val="00BF407F"/>
    <w:rsid w:val="00BF7025"/>
    <w:rsid w:val="00C01124"/>
    <w:rsid w:val="00C06957"/>
    <w:rsid w:val="00C070BE"/>
    <w:rsid w:val="00C17DA4"/>
    <w:rsid w:val="00C272A5"/>
    <w:rsid w:val="00C275E1"/>
    <w:rsid w:val="00C37266"/>
    <w:rsid w:val="00C41EEE"/>
    <w:rsid w:val="00C56D9C"/>
    <w:rsid w:val="00C653FA"/>
    <w:rsid w:val="00C70693"/>
    <w:rsid w:val="00C72BD4"/>
    <w:rsid w:val="00C80958"/>
    <w:rsid w:val="00C83404"/>
    <w:rsid w:val="00CA631C"/>
    <w:rsid w:val="00CB206F"/>
    <w:rsid w:val="00CB4E99"/>
    <w:rsid w:val="00CC38E8"/>
    <w:rsid w:val="00CC6DBA"/>
    <w:rsid w:val="00CC7885"/>
    <w:rsid w:val="00CD2326"/>
    <w:rsid w:val="00CF1FA5"/>
    <w:rsid w:val="00D06028"/>
    <w:rsid w:val="00D107DA"/>
    <w:rsid w:val="00D24D89"/>
    <w:rsid w:val="00D35DE0"/>
    <w:rsid w:val="00D37E73"/>
    <w:rsid w:val="00D42417"/>
    <w:rsid w:val="00D65AFF"/>
    <w:rsid w:val="00D66B2E"/>
    <w:rsid w:val="00D67AF5"/>
    <w:rsid w:val="00D73302"/>
    <w:rsid w:val="00D75B31"/>
    <w:rsid w:val="00D83CEA"/>
    <w:rsid w:val="00D87978"/>
    <w:rsid w:val="00DA3C4B"/>
    <w:rsid w:val="00DB4F00"/>
    <w:rsid w:val="00DB77A2"/>
    <w:rsid w:val="00DC272C"/>
    <w:rsid w:val="00DE36EB"/>
    <w:rsid w:val="00E05591"/>
    <w:rsid w:val="00E16BF4"/>
    <w:rsid w:val="00E25BB8"/>
    <w:rsid w:val="00E264EF"/>
    <w:rsid w:val="00E42920"/>
    <w:rsid w:val="00E5078C"/>
    <w:rsid w:val="00E5286A"/>
    <w:rsid w:val="00E60783"/>
    <w:rsid w:val="00E6274F"/>
    <w:rsid w:val="00E71EA8"/>
    <w:rsid w:val="00E77251"/>
    <w:rsid w:val="00E85924"/>
    <w:rsid w:val="00E90342"/>
    <w:rsid w:val="00E97EAE"/>
    <w:rsid w:val="00EB3A07"/>
    <w:rsid w:val="00EC1755"/>
    <w:rsid w:val="00EC5894"/>
    <w:rsid w:val="00ED1B98"/>
    <w:rsid w:val="00ED4274"/>
    <w:rsid w:val="00EE4163"/>
    <w:rsid w:val="00F03FD4"/>
    <w:rsid w:val="00F10668"/>
    <w:rsid w:val="00F45429"/>
    <w:rsid w:val="00F50FCF"/>
    <w:rsid w:val="00F548AD"/>
    <w:rsid w:val="00F706C4"/>
    <w:rsid w:val="00F96239"/>
    <w:rsid w:val="00FA2D42"/>
    <w:rsid w:val="00FA2FA1"/>
    <w:rsid w:val="00FA42D7"/>
    <w:rsid w:val="00FA5C98"/>
    <w:rsid w:val="00FA677B"/>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3923C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tekstob">
    <w:name w:val="tekstob"/>
    <w:basedOn w:val="a0"/>
    <w:rsid w:val="00D73302"/>
    <w:pPr>
      <w:widowControl/>
      <w:autoSpaceDE/>
      <w:autoSpaceDN/>
      <w:adjustRightInd/>
      <w:spacing w:before="100" w:beforeAutospacing="1" w:after="100" w:afterAutospacing="1"/>
    </w:pPr>
  </w:style>
  <w:style w:type="character" w:customStyle="1" w:styleId="apple-style-span">
    <w:name w:val="apple-style-span"/>
    <w:basedOn w:val="a1"/>
    <w:rsid w:val="00D73302"/>
  </w:style>
  <w:style w:type="paragraph" w:customStyle="1" w:styleId="Style5">
    <w:name w:val="Style5"/>
    <w:basedOn w:val="a0"/>
    <w:rsid w:val="007D3945"/>
    <w:pPr>
      <w:spacing w:line="645" w:lineRule="exact"/>
      <w:jc w:val="center"/>
    </w:pPr>
  </w:style>
  <w:style w:type="character" w:customStyle="1" w:styleId="10">
    <w:name w:val="Заголовок 1 Знак"/>
    <w:basedOn w:val="a1"/>
    <w:link w:val="1"/>
    <w:uiPriority w:val="9"/>
    <w:rsid w:val="003923C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8083">
      <w:bodyDiv w:val="1"/>
      <w:marLeft w:val="0"/>
      <w:marRight w:val="0"/>
      <w:marTop w:val="0"/>
      <w:marBottom w:val="0"/>
      <w:divBdr>
        <w:top w:val="none" w:sz="0" w:space="0" w:color="auto"/>
        <w:left w:val="none" w:sz="0" w:space="0" w:color="auto"/>
        <w:bottom w:val="none" w:sz="0" w:space="0" w:color="auto"/>
        <w:right w:val="none" w:sz="0" w:space="0" w:color="auto"/>
      </w:divBdr>
    </w:div>
    <w:div w:id="69235037">
      <w:bodyDiv w:val="1"/>
      <w:marLeft w:val="0"/>
      <w:marRight w:val="0"/>
      <w:marTop w:val="0"/>
      <w:marBottom w:val="0"/>
      <w:divBdr>
        <w:top w:val="none" w:sz="0" w:space="0" w:color="auto"/>
        <w:left w:val="none" w:sz="0" w:space="0" w:color="auto"/>
        <w:bottom w:val="none" w:sz="0" w:space="0" w:color="auto"/>
        <w:right w:val="none" w:sz="0" w:space="0" w:color="auto"/>
      </w:divBdr>
    </w:div>
    <w:div w:id="137068410">
      <w:bodyDiv w:val="1"/>
      <w:marLeft w:val="0"/>
      <w:marRight w:val="0"/>
      <w:marTop w:val="0"/>
      <w:marBottom w:val="0"/>
      <w:divBdr>
        <w:top w:val="none" w:sz="0" w:space="0" w:color="auto"/>
        <w:left w:val="none" w:sz="0" w:space="0" w:color="auto"/>
        <w:bottom w:val="none" w:sz="0" w:space="0" w:color="auto"/>
        <w:right w:val="none" w:sz="0" w:space="0" w:color="auto"/>
      </w:divBdr>
    </w:div>
    <w:div w:id="257906358">
      <w:bodyDiv w:val="1"/>
      <w:marLeft w:val="0"/>
      <w:marRight w:val="0"/>
      <w:marTop w:val="0"/>
      <w:marBottom w:val="0"/>
      <w:divBdr>
        <w:top w:val="none" w:sz="0" w:space="0" w:color="auto"/>
        <w:left w:val="none" w:sz="0" w:space="0" w:color="auto"/>
        <w:bottom w:val="none" w:sz="0" w:space="0" w:color="auto"/>
        <w:right w:val="none" w:sz="0" w:space="0" w:color="auto"/>
      </w:divBdr>
    </w:div>
    <w:div w:id="310595138">
      <w:bodyDiv w:val="1"/>
      <w:marLeft w:val="0"/>
      <w:marRight w:val="0"/>
      <w:marTop w:val="0"/>
      <w:marBottom w:val="0"/>
      <w:divBdr>
        <w:top w:val="none" w:sz="0" w:space="0" w:color="auto"/>
        <w:left w:val="none" w:sz="0" w:space="0" w:color="auto"/>
        <w:bottom w:val="none" w:sz="0" w:space="0" w:color="auto"/>
        <w:right w:val="none" w:sz="0" w:space="0" w:color="auto"/>
      </w:divBdr>
    </w:div>
    <w:div w:id="490870332">
      <w:bodyDiv w:val="1"/>
      <w:marLeft w:val="0"/>
      <w:marRight w:val="0"/>
      <w:marTop w:val="0"/>
      <w:marBottom w:val="0"/>
      <w:divBdr>
        <w:top w:val="none" w:sz="0" w:space="0" w:color="auto"/>
        <w:left w:val="none" w:sz="0" w:space="0" w:color="auto"/>
        <w:bottom w:val="none" w:sz="0" w:space="0" w:color="auto"/>
        <w:right w:val="none" w:sz="0" w:space="0" w:color="auto"/>
      </w:divBdr>
    </w:div>
    <w:div w:id="716978468">
      <w:bodyDiv w:val="1"/>
      <w:marLeft w:val="0"/>
      <w:marRight w:val="0"/>
      <w:marTop w:val="0"/>
      <w:marBottom w:val="0"/>
      <w:divBdr>
        <w:top w:val="none" w:sz="0" w:space="0" w:color="auto"/>
        <w:left w:val="none" w:sz="0" w:space="0" w:color="auto"/>
        <w:bottom w:val="none" w:sz="0" w:space="0" w:color="auto"/>
        <w:right w:val="none" w:sz="0" w:space="0" w:color="auto"/>
      </w:divBdr>
    </w:div>
    <w:div w:id="734547416">
      <w:bodyDiv w:val="1"/>
      <w:marLeft w:val="0"/>
      <w:marRight w:val="0"/>
      <w:marTop w:val="0"/>
      <w:marBottom w:val="0"/>
      <w:divBdr>
        <w:top w:val="none" w:sz="0" w:space="0" w:color="auto"/>
        <w:left w:val="none" w:sz="0" w:space="0" w:color="auto"/>
        <w:bottom w:val="none" w:sz="0" w:space="0" w:color="auto"/>
        <w:right w:val="none" w:sz="0" w:space="0" w:color="auto"/>
      </w:divBdr>
    </w:div>
    <w:div w:id="750660501">
      <w:bodyDiv w:val="1"/>
      <w:marLeft w:val="0"/>
      <w:marRight w:val="0"/>
      <w:marTop w:val="0"/>
      <w:marBottom w:val="0"/>
      <w:divBdr>
        <w:top w:val="none" w:sz="0" w:space="0" w:color="auto"/>
        <w:left w:val="none" w:sz="0" w:space="0" w:color="auto"/>
        <w:bottom w:val="none" w:sz="0" w:space="0" w:color="auto"/>
        <w:right w:val="none" w:sz="0" w:space="0" w:color="auto"/>
      </w:divBdr>
    </w:div>
    <w:div w:id="751855822">
      <w:bodyDiv w:val="1"/>
      <w:marLeft w:val="0"/>
      <w:marRight w:val="0"/>
      <w:marTop w:val="0"/>
      <w:marBottom w:val="0"/>
      <w:divBdr>
        <w:top w:val="none" w:sz="0" w:space="0" w:color="auto"/>
        <w:left w:val="none" w:sz="0" w:space="0" w:color="auto"/>
        <w:bottom w:val="none" w:sz="0" w:space="0" w:color="auto"/>
        <w:right w:val="none" w:sz="0" w:space="0" w:color="auto"/>
      </w:divBdr>
    </w:div>
    <w:div w:id="768308600">
      <w:bodyDiv w:val="1"/>
      <w:marLeft w:val="0"/>
      <w:marRight w:val="0"/>
      <w:marTop w:val="0"/>
      <w:marBottom w:val="0"/>
      <w:divBdr>
        <w:top w:val="none" w:sz="0" w:space="0" w:color="auto"/>
        <w:left w:val="none" w:sz="0" w:space="0" w:color="auto"/>
        <w:bottom w:val="none" w:sz="0" w:space="0" w:color="auto"/>
        <w:right w:val="none" w:sz="0" w:space="0" w:color="auto"/>
      </w:divBdr>
    </w:div>
    <w:div w:id="878669173">
      <w:bodyDiv w:val="1"/>
      <w:marLeft w:val="0"/>
      <w:marRight w:val="0"/>
      <w:marTop w:val="0"/>
      <w:marBottom w:val="0"/>
      <w:divBdr>
        <w:top w:val="none" w:sz="0" w:space="0" w:color="auto"/>
        <w:left w:val="none" w:sz="0" w:space="0" w:color="auto"/>
        <w:bottom w:val="none" w:sz="0" w:space="0" w:color="auto"/>
        <w:right w:val="none" w:sz="0" w:space="0" w:color="auto"/>
      </w:divBdr>
    </w:div>
    <w:div w:id="934021533">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16879810">
      <w:bodyDiv w:val="1"/>
      <w:marLeft w:val="0"/>
      <w:marRight w:val="0"/>
      <w:marTop w:val="0"/>
      <w:marBottom w:val="0"/>
      <w:divBdr>
        <w:top w:val="none" w:sz="0" w:space="0" w:color="auto"/>
        <w:left w:val="none" w:sz="0" w:space="0" w:color="auto"/>
        <w:bottom w:val="none" w:sz="0" w:space="0" w:color="auto"/>
        <w:right w:val="none" w:sz="0" w:space="0" w:color="auto"/>
      </w:divBdr>
    </w:div>
    <w:div w:id="1113595238">
      <w:bodyDiv w:val="1"/>
      <w:marLeft w:val="0"/>
      <w:marRight w:val="0"/>
      <w:marTop w:val="0"/>
      <w:marBottom w:val="0"/>
      <w:divBdr>
        <w:top w:val="none" w:sz="0" w:space="0" w:color="auto"/>
        <w:left w:val="none" w:sz="0" w:space="0" w:color="auto"/>
        <w:bottom w:val="none" w:sz="0" w:space="0" w:color="auto"/>
        <w:right w:val="none" w:sz="0" w:space="0" w:color="auto"/>
      </w:divBdr>
    </w:div>
    <w:div w:id="1151562514">
      <w:bodyDiv w:val="1"/>
      <w:marLeft w:val="0"/>
      <w:marRight w:val="0"/>
      <w:marTop w:val="0"/>
      <w:marBottom w:val="0"/>
      <w:divBdr>
        <w:top w:val="none" w:sz="0" w:space="0" w:color="auto"/>
        <w:left w:val="none" w:sz="0" w:space="0" w:color="auto"/>
        <w:bottom w:val="none" w:sz="0" w:space="0" w:color="auto"/>
        <w:right w:val="none" w:sz="0" w:space="0" w:color="auto"/>
      </w:divBdr>
    </w:div>
    <w:div w:id="1247032557">
      <w:bodyDiv w:val="1"/>
      <w:marLeft w:val="0"/>
      <w:marRight w:val="0"/>
      <w:marTop w:val="0"/>
      <w:marBottom w:val="0"/>
      <w:divBdr>
        <w:top w:val="none" w:sz="0" w:space="0" w:color="auto"/>
        <w:left w:val="none" w:sz="0" w:space="0" w:color="auto"/>
        <w:bottom w:val="none" w:sz="0" w:space="0" w:color="auto"/>
        <w:right w:val="none" w:sz="0" w:space="0" w:color="auto"/>
      </w:divBdr>
    </w:div>
    <w:div w:id="1298101411">
      <w:bodyDiv w:val="1"/>
      <w:marLeft w:val="0"/>
      <w:marRight w:val="0"/>
      <w:marTop w:val="0"/>
      <w:marBottom w:val="0"/>
      <w:divBdr>
        <w:top w:val="none" w:sz="0" w:space="0" w:color="auto"/>
        <w:left w:val="none" w:sz="0" w:space="0" w:color="auto"/>
        <w:bottom w:val="none" w:sz="0" w:space="0" w:color="auto"/>
        <w:right w:val="none" w:sz="0" w:space="0" w:color="auto"/>
      </w:divBdr>
    </w:div>
    <w:div w:id="1324427210">
      <w:bodyDiv w:val="1"/>
      <w:marLeft w:val="0"/>
      <w:marRight w:val="0"/>
      <w:marTop w:val="0"/>
      <w:marBottom w:val="0"/>
      <w:divBdr>
        <w:top w:val="none" w:sz="0" w:space="0" w:color="auto"/>
        <w:left w:val="none" w:sz="0" w:space="0" w:color="auto"/>
        <w:bottom w:val="none" w:sz="0" w:space="0" w:color="auto"/>
        <w:right w:val="none" w:sz="0" w:space="0" w:color="auto"/>
      </w:divBdr>
    </w:div>
    <w:div w:id="1352535245">
      <w:bodyDiv w:val="1"/>
      <w:marLeft w:val="0"/>
      <w:marRight w:val="0"/>
      <w:marTop w:val="0"/>
      <w:marBottom w:val="0"/>
      <w:divBdr>
        <w:top w:val="none" w:sz="0" w:space="0" w:color="auto"/>
        <w:left w:val="none" w:sz="0" w:space="0" w:color="auto"/>
        <w:bottom w:val="none" w:sz="0" w:space="0" w:color="auto"/>
        <w:right w:val="none" w:sz="0" w:space="0" w:color="auto"/>
      </w:divBdr>
    </w:div>
    <w:div w:id="1390152402">
      <w:bodyDiv w:val="1"/>
      <w:marLeft w:val="0"/>
      <w:marRight w:val="0"/>
      <w:marTop w:val="0"/>
      <w:marBottom w:val="0"/>
      <w:divBdr>
        <w:top w:val="none" w:sz="0" w:space="0" w:color="auto"/>
        <w:left w:val="none" w:sz="0" w:space="0" w:color="auto"/>
        <w:bottom w:val="none" w:sz="0" w:space="0" w:color="auto"/>
        <w:right w:val="none" w:sz="0" w:space="0" w:color="auto"/>
      </w:divBdr>
    </w:div>
    <w:div w:id="1473324634">
      <w:bodyDiv w:val="1"/>
      <w:marLeft w:val="0"/>
      <w:marRight w:val="0"/>
      <w:marTop w:val="0"/>
      <w:marBottom w:val="0"/>
      <w:divBdr>
        <w:top w:val="none" w:sz="0" w:space="0" w:color="auto"/>
        <w:left w:val="none" w:sz="0" w:space="0" w:color="auto"/>
        <w:bottom w:val="none" w:sz="0" w:space="0" w:color="auto"/>
        <w:right w:val="none" w:sz="0" w:space="0" w:color="auto"/>
      </w:divBdr>
    </w:div>
    <w:div w:id="1479876887">
      <w:bodyDiv w:val="1"/>
      <w:marLeft w:val="0"/>
      <w:marRight w:val="0"/>
      <w:marTop w:val="0"/>
      <w:marBottom w:val="0"/>
      <w:divBdr>
        <w:top w:val="none" w:sz="0" w:space="0" w:color="auto"/>
        <w:left w:val="none" w:sz="0" w:space="0" w:color="auto"/>
        <w:bottom w:val="none" w:sz="0" w:space="0" w:color="auto"/>
        <w:right w:val="none" w:sz="0" w:space="0" w:color="auto"/>
      </w:divBdr>
    </w:div>
    <w:div w:id="1534803617">
      <w:bodyDiv w:val="1"/>
      <w:marLeft w:val="0"/>
      <w:marRight w:val="0"/>
      <w:marTop w:val="0"/>
      <w:marBottom w:val="0"/>
      <w:divBdr>
        <w:top w:val="none" w:sz="0" w:space="0" w:color="auto"/>
        <w:left w:val="none" w:sz="0" w:space="0" w:color="auto"/>
        <w:bottom w:val="none" w:sz="0" w:space="0" w:color="auto"/>
        <w:right w:val="none" w:sz="0" w:space="0" w:color="auto"/>
      </w:divBdr>
    </w:div>
    <w:div w:id="167877236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09612167">
      <w:bodyDiv w:val="1"/>
      <w:marLeft w:val="0"/>
      <w:marRight w:val="0"/>
      <w:marTop w:val="0"/>
      <w:marBottom w:val="0"/>
      <w:divBdr>
        <w:top w:val="none" w:sz="0" w:space="0" w:color="auto"/>
        <w:left w:val="none" w:sz="0" w:space="0" w:color="auto"/>
        <w:bottom w:val="none" w:sz="0" w:space="0" w:color="auto"/>
        <w:right w:val="none" w:sz="0" w:space="0" w:color="auto"/>
      </w:divBdr>
    </w:div>
    <w:div w:id="1946960270">
      <w:bodyDiv w:val="1"/>
      <w:marLeft w:val="0"/>
      <w:marRight w:val="0"/>
      <w:marTop w:val="0"/>
      <w:marBottom w:val="0"/>
      <w:divBdr>
        <w:top w:val="none" w:sz="0" w:space="0" w:color="auto"/>
        <w:left w:val="none" w:sz="0" w:space="0" w:color="auto"/>
        <w:bottom w:val="none" w:sz="0" w:space="0" w:color="auto"/>
        <w:right w:val="none" w:sz="0" w:space="0" w:color="auto"/>
      </w:divBdr>
    </w:div>
    <w:div w:id="2026857975">
      <w:bodyDiv w:val="1"/>
      <w:marLeft w:val="0"/>
      <w:marRight w:val="0"/>
      <w:marTop w:val="0"/>
      <w:marBottom w:val="0"/>
      <w:divBdr>
        <w:top w:val="none" w:sz="0" w:space="0" w:color="auto"/>
        <w:left w:val="none" w:sz="0" w:space="0" w:color="auto"/>
        <w:bottom w:val="none" w:sz="0" w:space="0" w:color="auto"/>
        <w:right w:val="none" w:sz="0" w:space="0" w:color="auto"/>
      </w:divBdr>
    </w:div>
    <w:div w:id="209663286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3478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BA3F2-876E-4AB5-B91F-414B53E1F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2363</TotalTime>
  <Pages>25</Pages>
  <Words>8867</Words>
  <Characters>50545</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217</cp:revision>
  <cp:lastPrinted>2017-10-25T10:54:00Z</cp:lastPrinted>
  <dcterms:created xsi:type="dcterms:W3CDTF">2015-09-14T08:32:00Z</dcterms:created>
  <dcterms:modified xsi:type="dcterms:W3CDTF">2022-09-07T07:31:00Z</dcterms:modified>
</cp:coreProperties>
</file>